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273A01" w14:textId="50B372C9" w:rsidR="00C658FB" w:rsidRDefault="00F32C7B" w:rsidP="00D131A0">
      <w:pPr>
        <w:rPr>
          <w:sz w:val="36"/>
        </w:rPr>
        <w:sectPr w:rsidR="00C658FB">
          <w:type w:val="continuous"/>
          <w:pgSz w:w="16840" w:h="11910" w:orient="landscape"/>
          <w:pgMar w:top="0" w:right="220" w:bottom="0" w:left="0" w:header="720" w:footer="720" w:gutter="0"/>
          <w:cols w:space="720"/>
        </w:sectPr>
      </w:pPr>
      <w:r>
        <w:rPr>
          <w:noProof/>
          <w:sz w:val="36"/>
        </w:rPr>
        <w:drawing>
          <wp:inline distT="0" distB="0" distL="0" distR="0" wp14:anchorId="33D74C90" wp14:editId="3CFCFE45">
            <wp:extent cx="10678795" cy="7554595"/>
            <wp:effectExtent l="0" t="0" r="825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78795" cy="7554595"/>
                    </a:xfrm>
                    <a:prstGeom prst="rect">
                      <a:avLst/>
                    </a:prstGeom>
                    <a:noFill/>
                  </pic:spPr>
                </pic:pic>
              </a:graphicData>
            </a:graphic>
          </wp:inline>
        </w:drawing>
      </w:r>
    </w:p>
    <w:p w14:paraId="64E94394" w14:textId="77777777" w:rsidR="00C658FB" w:rsidRDefault="00D131A0">
      <w:pPr>
        <w:pStyle w:val="BodyText"/>
        <w:rPr>
          <w:b/>
          <w:sz w:val="20"/>
        </w:rPr>
      </w:pPr>
      <w:r>
        <w:rPr>
          <w:noProof/>
          <w:lang w:eastAsia="en-GB"/>
        </w:rPr>
        <w:lastRenderedPageBreak/>
        <w:drawing>
          <wp:anchor distT="0" distB="0" distL="114300" distR="114300" simplePos="0" relativeHeight="487593472" behindDoc="1" locked="0" layoutInCell="1" allowOverlap="1" wp14:anchorId="0131E2A7" wp14:editId="71D0C322">
            <wp:simplePos x="0" y="0"/>
            <wp:positionH relativeFrom="column">
              <wp:posOffset>0</wp:posOffset>
            </wp:positionH>
            <wp:positionV relativeFrom="paragraph">
              <wp:posOffset>0</wp:posOffset>
            </wp:positionV>
            <wp:extent cx="10706100" cy="7569584"/>
            <wp:effectExtent l="0" t="0" r="0" b="0"/>
            <wp:wrapNone/>
            <wp:docPr id="8" name="Picture 8" descr="E:\Users\simon.roche\AppData\Local\Microsoft\Windows\Temporary Internet Files\Content.Word\Evidencing the Impact of the Primary PE and Sport Premium Template July 2021 6.1.5 (Images On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July 2021 6.1.5 (Images Only)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11493" cy="75733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2717C" w14:textId="77777777" w:rsidR="00C658FB" w:rsidRDefault="00C658FB">
      <w:pPr>
        <w:pStyle w:val="BodyText"/>
        <w:rPr>
          <w:b/>
          <w:sz w:val="20"/>
        </w:rPr>
      </w:pPr>
    </w:p>
    <w:p w14:paraId="1B589165" w14:textId="77777777" w:rsidR="00C658FB" w:rsidRDefault="00D131A0">
      <w:pPr>
        <w:spacing w:before="182" w:line="235" w:lineRule="auto"/>
        <w:ind w:left="720" w:right="4996"/>
        <w:jc w:val="both"/>
        <w:rPr>
          <w:sz w:val="24"/>
        </w:rPr>
      </w:pPr>
      <w:r>
        <w:rPr>
          <w:color w:val="231F20"/>
          <w:sz w:val="24"/>
        </w:rPr>
        <w:t>It</w:t>
      </w:r>
      <w:r>
        <w:rPr>
          <w:color w:val="231F20"/>
          <w:spacing w:val="-11"/>
          <w:sz w:val="24"/>
        </w:rPr>
        <w:t xml:space="preserve"> </w:t>
      </w:r>
      <w:r>
        <w:rPr>
          <w:color w:val="231F20"/>
          <w:sz w:val="24"/>
        </w:rPr>
        <w:t>is</w:t>
      </w:r>
      <w:r>
        <w:rPr>
          <w:color w:val="231F20"/>
          <w:spacing w:val="-11"/>
          <w:sz w:val="24"/>
        </w:rPr>
        <w:t xml:space="preserve"> </w:t>
      </w:r>
      <w:r>
        <w:rPr>
          <w:color w:val="231F20"/>
          <w:sz w:val="24"/>
        </w:rPr>
        <w:t>important</w:t>
      </w:r>
      <w:r>
        <w:rPr>
          <w:color w:val="231F20"/>
          <w:spacing w:val="-10"/>
          <w:sz w:val="24"/>
        </w:rPr>
        <w:t xml:space="preserve"> </w:t>
      </w:r>
      <w:r>
        <w:rPr>
          <w:color w:val="231F20"/>
          <w:sz w:val="24"/>
        </w:rPr>
        <w:t>that</w:t>
      </w:r>
      <w:r>
        <w:rPr>
          <w:color w:val="231F20"/>
          <w:spacing w:val="-11"/>
          <w:sz w:val="24"/>
        </w:rPr>
        <w:t xml:space="preserve"> </w:t>
      </w:r>
      <w:r>
        <w:rPr>
          <w:color w:val="231F20"/>
          <w:sz w:val="24"/>
        </w:rPr>
        <w:t>your</w:t>
      </w:r>
      <w:r>
        <w:rPr>
          <w:color w:val="231F20"/>
          <w:spacing w:val="-10"/>
          <w:sz w:val="24"/>
        </w:rPr>
        <w:t xml:space="preserve"> </w:t>
      </w:r>
      <w:r>
        <w:rPr>
          <w:color w:val="231F20"/>
          <w:sz w:val="24"/>
        </w:rPr>
        <w:t>grant</w:t>
      </w:r>
      <w:r>
        <w:rPr>
          <w:color w:val="231F20"/>
          <w:spacing w:val="-11"/>
          <w:sz w:val="24"/>
        </w:rPr>
        <w:t xml:space="preserve"> </w:t>
      </w:r>
      <w:r>
        <w:rPr>
          <w:color w:val="231F20"/>
          <w:sz w:val="24"/>
        </w:rPr>
        <w:t>is</w:t>
      </w:r>
      <w:r>
        <w:rPr>
          <w:color w:val="231F20"/>
          <w:spacing w:val="-10"/>
          <w:sz w:val="24"/>
        </w:rPr>
        <w:t xml:space="preserve"> </w:t>
      </w:r>
      <w:r>
        <w:rPr>
          <w:color w:val="231F20"/>
          <w:sz w:val="24"/>
        </w:rPr>
        <w:t>used</w:t>
      </w:r>
      <w:r>
        <w:rPr>
          <w:color w:val="231F20"/>
          <w:spacing w:val="-11"/>
          <w:sz w:val="24"/>
        </w:rPr>
        <w:t xml:space="preserve"> </w:t>
      </w:r>
      <w:r>
        <w:rPr>
          <w:color w:val="231F20"/>
          <w:sz w:val="24"/>
        </w:rPr>
        <w:t>effectively</w:t>
      </w:r>
      <w:r>
        <w:rPr>
          <w:color w:val="231F20"/>
          <w:spacing w:val="-10"/>
          <w:sz w:val="24"/>
        </w:rPr>
        <w:t xml:space="preserve"> </w:t>
      </w:r>
      <w:r>
        <w:rPr>
          <w:color w:val="231F20"/>
          <w:sz w:val="24"/>
        </w:rPr>
        <w:t>and</w:t>
      </w:r>
      <w:r>
        <w:rPr>
          <w:color w:val="231F20"/>
          <w:spacing w:val="-11"/>
          <w:sz w:val="24"/>
        </w:rPr>
        <w:t xml:space="preserve"> </w:t>
      </w:r>
      <w:r>
        <w:rPr>
          <w:color w:val="231F20"/>
          <w:sz w:val="24"/>
        </w:rPr>
        <w:t>based</w:t>
      </w:r>
      <w:r>
        <w:rPr>
          <w:color w:val="231F20"/>
          <w:spacing w:val="-10"/>
          <w:sz w:val="24"/>
        </w:rPr>
        <w:t xml:space="preserve"> </w:t>
      </w:r>
      <w:r>
        <w:rPr>
          <w:color w:val="231F20"/>
          <w:sz w:val="24"/>
        </w:rPr>
        <w:t>on</w:t>
      </w:r>
      <w:r>
        <w:rPr>
          <w:color w:val="231F20"/>
          <w:spacing w:val="-11"/>
          <w:sz w:val="24"/>
        </w:rPr>
        <w:t xml:space="preserve"> </w:t>
      </w:r>
      <w:r>
        <w:rPr>
          <w:color w:val="231F20"/>
          <w:sz w:val="24"/>
        </w:rPr>
        <w:t>school</w:t>
      </w:r>
      <w:r>
        <w:rPr>
          <w:color w:val="231F20"/>
          <w:spacing w:val="-10"/>
          <w:sz w:val="24"/>
        </w:rPr>
        <w:t xml:space="preserve"> </w:t>
      </w:r>
      <w:r>
        <w:rPr>
          <w:color w:val="231F20"/>
          <w:sz w:val="24"/>
        </w:rPr>
        <w:t>need.</w:t>
      </w:r>
      <w:r>
        <w:rPr>
          <w:color w:val="231F20"/>
          <w:spacing w:val="-11"/>
          <w:sz w:val="24"/>
        </w:rPr>
        <w:t xml:space="preserve"> </w:t>
      </w:r>
      <w:r>
        <w:rPr>
          <w:color w:val="231F20"/>
          <w:sz w:val="24"/>
        </w:rPr>
        <w:t>The</w:t>
      </w:r>
      <w:r>
        <w:rPr>
          <w:color w:val="231F20"/>
          <w:spacing w:val="-7"/>
          <w:sz w:val="24"/>
        </w:rPr>
        <w:t xml:space="preserve"> </w:t>
      </w:r>
      <w:r>
        <w:rPr>
          <w:color w:val="205E9E"/>
          <w:sz w:val="24"/>
          <w:u w:val="single" w:color="205E9E"/>
        </w:rPr>
        <w:t>Education</w:t>
      </w:r>
      <w:r>
        <w:rPr>
          <w:color w:val="205E9E"/>
          <w:spacing w:val="-11"/>
          <w:sz w:val="24"/>
          <w:u w:val="single" w:color="205E9E"/>
        </w:rPr>
        <w:t xml:space="preserve"> </w:t>
      </w:r>
      <w:r>
        <w:rPr>
          <w:color w:val="205E9E"/>
          <w:sz w:val="24"/>
          <w:u w:val="single" w:color="205E9E"/>
        </w:rPr>
        <w:t>Inspection</w:t>
      </w:r>
      <w:r>
        <w:rPr>
          <w:color w:val="205E9E"/>
          <w:spacing w:val="-10"/>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 xml:space="preserve">makes clear there will be a focus on </w:t>
      </w:r>
      <w:r>
        <w:rPr>
          <w:b/>
          <w:color w:val="231F20"/>
          <w:sz w:val="24"/>
        </w:rPr>
        <w:t>‘whether leaders and those responsible for governors all understand their</w:t>
      </w:r>
      <w:r>
        <w:rPr>
          <w:b/>
          <w:color w:val="231F20"/>
          <w:spacing w:val="-53"/>
          <w:sz w:val="24"/>
        </w:rPr>
        <w:t xml:space="preserve"> </w:t>
      </w:r>
      <w:r>
        <w:rPr>
          <w:b/>
          <w:color w:val="231F20"/>
          <w:sz w:val="24"/>
        </w:rPr>
        <w:t>respective</w:t>
      </w:r>
      <w:r>
        <w:rPr>
          <w:b/>
          <w:color w:val="231F20"/>
          <w:spacing w:val="-3"/>
          <w:sz w:val="24"/>
        </w:rPr>
        <w:t xml:space="preserve"> </w:t>
      </w:r>
      <w:r>
        <w:rPr>
          <w:b/>
          <w:color w:val="231F20"/>
          <w:sz w:val="24"/>
        </w:rPr>
        <w:t>roles</w:t>
      </w:r>
      <w:r>
        <w:rPr>
          <w:b/>
          <w:color w:val="231F20"/>
          <w:spacing w:val="-1"/>
          <w:sz w:val="24"/>
        </w:rPr>
        <w:t xml:space="preserve"> </w:t>
      </w:r>
      <w:r>
        <w:rPr>
          <w:b/>
          <w:color w:val="231F20"/>
          <w:sz w:val="24"/>
        </w:rPr>
        <w:t>and</w:t>
      </w:r>
      <w:r>
        <w:rPr>
          <w:b/>
          <w:color w:val="231F20"/>
          <w:spacing w:val="-2"/>
          <w:sz w:val="24"/>
        </w:rPr>
        <w:t xml:space="preserve"> </w:t>
      </w:r>
      <w:r>
        <w:rPr>
          <w:b/>
          <w:color w:val="231F20"/>
          <w:sz w:val="24"/>
        </w:rPr>
        <w:t>perform</w:t>
      </w:r>
      <w:r>
        <w:rPr>
          <w:b/>
          <w:color w:val="231F20"/>
          <w:spacing w:val="-1"/>
          <w:sz w:val="24"/>
        </w:rPr>
        <w:t xml:space="preserve"> </w:t>
      </w:r>
      <w:r>
        <w:rPr>
          <w:b/>
          <w:color w:val="231F20"/>
          <w:sz w:val="24"/>
        </w:rPr>
        <w:t>these</w:t>
      </w:r>
      <w:r>
        <w:rPr>
          <w:b/>
          <w:color w:val="231F20"/>
          <w:spacing w:val="-1"/>
          <w:sz w:val="24"/>
        </w:rPr>
        <w:t xml:space="preserve"> </w:t>
      </w:r>
      <w:r>
        <w:rPr>
          <w:b/>
          <w:color w:val="231F20"/>
          <w:sz w:val="24"/>
        </w:rPr>
        <w:t>in</w:t>
      </w:r>
      <w:r>
        <w:rPr>
          <w:b/>
          <w:color w:val="231F20"/>
          <w:spacing w:val="-2"/>
          <w:sz w:val="24"/>
        </w:rPr>
        <w:t xml:space="preserve"> </w:t>
      </w:r>
      <w:r>
        <w:rPr>
          <w:b/>
          <w:color w:val="231F20"/>
          <w:sz w:val="24"/>
        </w:rPr>
        <w:t>a</w:t>
      </w:r>
      <w:r>
        <w:rPr>
          <w:b/>
          <w:color w:val="231F20"/>
          <w:spacing w:val="-1"/>
          <w:sz w:val="24"/>
        </w:rPr>
        <w:t xml:space="preserve"> </w:t>
      </w:r>
      <w:r>
        <w:rPr>
          <w:b/>
          <w:color w:val="231F20"/>
          <w:sz w:val="24"/>
        </w:rPr>
        <w:t>way</w:t>
      </w:r>
      <w:r>
        <w:rPr>
          <w:b/>
          <w:color w:val="231F20"/>
          <w:spacing w:val="-1"/>
          <w:sz w:val="24"/>
        </w:rPr>
        <w:t xml:space="preserve"> </w:t>
      </w:r>
      <w:r>
        <w:rPr>
          <w:b/>
          <w:color w:val="231F20"/>
          <w:sz w:val="24"/>
        </w:rPr>
        <w:t>that</w:t>
      </w:r>
      <w:r>
        <w:rPr>
          <w:b/>
          <w:color w:val="231F20"/>
          <w:spacing w:val="-2"/>
          <w:sz w:val="24"/>
        </w:rPr>
        <w:t xml:space="preserve"> </w:t>
      </w:r>
      <w:r>
        <w:rPr>
          <w:b/>
          <w:color w:val="231F20"/>
          <w:sz w:val="24"/>
        </w:rPr>
        <w:t>enhances</w:t>
      </w:r>
      <w:r>
        <w:rPr>
          <w:b/>
          <w:color w:val="231F20"/>
          <w:spacing w:val="-2"/>
          <w:sz w:val="24"/>
        </w:rPr>
        <w:t xml:space="preserve"> </w:t>
      </w:r>
      <w:r>
        <w:rPr>
          <w:b/>
          <w:color w:val="231F20"/>
          <w:sz w:val="24"/>
        </w:rPr>
        <w:t>the</w:t>
      </w:r>
      <w:r>
        <w:rPr>
          <w:b/>
          <w:color w:val="231F20"/>
          <w:spacing w:val="-1"/>
          <w:sz w:val="24"/>
        </w:rPr>
        <w:t xml:space="preserve"> </w:t>
      </w:r>
      <w:r>
        <w:rPr>
          <w:b/>
          <w:color w:val="231F20"/>
          <w:sz w:val="24"/>
        </w:rPr>
        <w:t>effectiveness</w:t>
      </w:r>
      <w:r>
        <w:rPr>
          <w:b/>
          <w:color w:val="231F20"/>
          <w:spacing w:val="-3"/>
          <w:sz w:val="24"/>
        </w:rPr>
        <w:t xml:space="preserve"> </w:t>
      </w:r>
      <w:r>
        <w:rPr>
          <w:b/>
          <w:color w:val="231F20"/>
          <w:sz w:val="24"/>
        </w:rPr>
        <w:t>of</w:t>
      </w:r>
      <w:r>
        <w:rPr>
          <w:b/>
          <w:color w:val="231F20"/>
          <w:spacing w:val="-1"/>
          <w:sz w:val="24"/>
        </w:rPr>
        <w:t xml:space="preserve"> </w:t>
      </w:r>
      <w:r>
        <w:rPr>
          <w:b/>
          <w:color w:val="231F20"/>
          <w:sz w:val="24"/>
        </w:rPr>
        <w:t>the</w:t>
      </w:r>
      <w:r>
        <w:rPr>
          <w:b/>
          <w:color w:val="231F20"/>
          <w:spacing w:val="-1"/>
          <w:sz w:val="24"/>
        </w:rPr>
        <w:t xml:space="preserve"> </w:t>
      </w:r>
      <w:r>
        <w:rPr>
          <w:b/>
          <w:color w:val="231F20"/>
          <w:sz w:val="24"/>
        </w:rPr>
        <w:t>school’</w:t>
      </w:r>
      <w:r>
        <w:rPr>
          <w:color w:val="231F20"/>
          <w:sz w:val="24"/>
        </w:rPr>
        <w:t>.</w:t>
      </w:r>
    </w:p>
    <w:p w14:paraId="2FCE8005" w14:textId="77777777" w:rsidR="00C658FB" w:rsidRDefault="00C658FB">
      <w:pPr>
        <w:pStyle w:val="BodyText"/>
        <w:spacing w:before="5"/>
        <w:rPr>
          <w:sz w:val="23"/>
        </w:rPr>
      </w:pPr>
    </w:p>
    <w:p w14:paraId="20121FBA" w14:textId="77777777" w:rsidR="00C658FB" w:rsidRDefault="00D131A0">
      <w:pPr>
        <w:pStyle w:val="BodyText"/>
        <w:spacing w:line="290" w:lineRule="exact"/>
        <w:ind w:left="720"/>
      </w:pPr>
      <w:r>
        <w:rPr>
          <w:color w:val="231F20"/>
        </w:rPr>
        <w:t>Under</w:t>
      </w:r>
      <w:r>
        <w:rPr>
          <w:color w:val="231F20"/>
          <w:spacing w:val="-7"/>
        </w:rPr>
        <w:t xml:space="preserve"> </w:t>
      </w:r>
      <w:r>
        <w:rPr>
          <w:color w:val="231F20"/>
        </w:rPr>
        <w:t>the</w:t>
      </w:r>
      <w:r>
        <w:rPr>
          <w:color w:val="231F20"/>
          <w:spacing w:val="-6"/>
        </w:rPr>
        <w:t xml:space="preserve"> </w:t>
      </w:r>
      <w:r>
        <w:rPr>
          <w:color w:val="205E9E"/>
          <w:u w:val="single" w:color="205E9E"/>
        </w:rPr>
        <w:t>Quality</w:t>
      </w:r>
      <w:r>
        <w:rPr>
          <w:color w:val="205E9E"/>
          <w:spacing w:val="-6"/>
          <w:u w:val="single" w:color="205E9E"/>
        </w:rPr>
        <w:t xml:space="preserve"> </w:t>
      </w:r>
      <w:r>
        <w:rPr>
          <w:color w:val="205E9E"/>
          <w:u w:val="single" w:color="205E9E"/>
        </w:rPr>
        <w:t>of</w:t>
      </w:r>
      <w:r>
        <w:rPr>
          <w:color w:val="205E9E"/>
          <w:spacing w:val="-7"/>
          <w:u w:val="single" w:color="205E9E"/>
        </w:rPr>
        <w:t xml:space="preserve"> </w:t>
      </w:r>
      <w:r>
        <w:rPr>
          <w:color w:val="205E9E"/>
          <w:u w:val="single" w:color="205E9E"/>
        </w:rPr>
        <w:t>Education</w:t>
      </w:r>
      <w:r>
        <w:rPr>
          <w:color w:val="205E9E"/>
          <w:spacing w:val="-9"/>
        </w:rPr>
        <w:t xml:space="preserve"> </w:t>
      </w:r>
      <w:r>
        <w:rPr>
          <w:color w:val="231F20"/>
        </w:rPr>
        <w:t>Ofsted</w:t>
      </w:r>
      <w:r>
        <w:rPr>
          <w:color w:val="231F20"/>
          <w:spacing w:val="-6"/>
        </w:rPr>
        <w:t xml:space="preserve"> </w:t>
      </w:r>
      <w:r>
        <w:rPr>
          <w:color w:val="231F20"/>
        </w:rPr>
        <w:t>inspectors</w:t>
      </w:r>
      <w:r>
        <w:rPr>
          <w:color w:val="231F20"/>
          <w:spacing w:val="-7"/>
        </w:rPr>
        <w:t xml:space="preserve"> </w:t>
      </w:r>
      <w:r>
        <w:rPr>
          <w:color w:val="231F20"/>
        </w:rPr>
        <w:t>consider:</w:t>
      </w:r>
    </w:p>
    <w:p w14:paraId="7257E93A" w14:textId="77777777" w:rsidR="00C658FB" w:rsidRDefault="00D131A0">
      <w:pPr>
        <w:pStyle w:val="BodyText"/>
        <w:spacing w:line="288" w:lineRule="exact"/>
        <w:ind w:left="720"/>
      </w:pPr>
      <w:r>
        <w:rPr>
          <w:b/>
          <w:color w:val="231F20"/>
        </w:rPr>
        <w:t>Intent</w:t>
      </w:r>
      <w:r>
        <w:rPr>
          <w:b/>
          <w:color w:val="231F20"/>
          <w:spacing w:val="-8"/>
        </w:rPr>
        <w:t xml:space="preserve"> </w:t>
      </w:r>
      <w:r>
        <w:rPr>
          <w:color w:val="231F20"/>
        </w:rPr>
        <w:t>-</w:t>
      </w:r>
      <w:r>
        <w:rPr>
          <w:color w:val="231F20"/>
          <w:spacing w:val="-8"/>
        </w:rPr>
        <w:t xml:space="preserve"> </w:t>
      </w:r>
      <w:r>
        <w:rPr>
          <w:color w:val="231F20"/>
        </w:rPr>
        <w:t>Curriculum</w:t>
      </w:r>
      <w:r>
        <w:rPr>
          <w:color w:val="231F20"/>
          <w:spacing w:val="-8"/>
        </w:rPr>
        <w:t xml:space="preserve"> </w:t>
      </w:r>
      <w:r>
        <w:rPr>
          <w:color w:val="231F20"/>
        </w:rPr>
        <w:t>design,</w:t>
      </w:r>
      <w:r>
        <w:rPr>
          <w:color w:val="231F20"/>
          <w:spacing w:val="-8"/>
        </w:rPr>
        <w:t xml:space="preserve"> </w:t>
      </w:r>
      <w:r>
        <w:rPr>
          <w:color w:val="231F20"/>
        </w:rPr>
        <w:t>coverage</w:t>
      </w:r>
      <w:r>
        <w:rPr>
          <w:color w:val="231F20"/>
          <w:spacing w:val="-7"/>
        </w:rPr>
        <w:t xml:space="preserve"> </w:t>
      </w:r>
      <w:r>
        <w:rPr>
          <w:color w:val="231F20"/>
        </w:rPr>
        <w:t>and</w:t>
      </w:r>
      <w:r>
        <w:rPr>
          <w:color w:val="231F20"/>
          <w:spacing w:val="-8"/>
        </w:rPr>
        <w:t xml:space="preserve"> </w:t>
      </w:r>
      <w:r>
        <w:rPr>
          <w:color w:val="231F20"/>
        </w:rPr>
        <w:t>appropriateness</w:t>
      </w:r>
    </w:p>
    <w:p w14:paraId="319B3AED" w14:textId="77777777" w:rsidR="00C658FB" w:rsidRDefault="00D131A0">
      <w:pPr>
        <w:spacing w:line="288" w:lineRule="exact"/>
        <w:ind w:left="720"/>
        <w:rPr>
          <w:sz w:val="24"/>
        </w:rPr>
      </w:pPr>
      <w:r>
        <w:rPr>
          <w:b/>
          <w:color w:val="231F20"/>
          <w:sz w:val="24"/>
        </w:rPr>
        <w:t>Implementation</w:t>
      </w:r>
      <w:r>
        <w:rPr>
          <w:b/>
          <w:color w:val="231F20"/>
          <w:spacing w:val="-11"/>
          <w:sz w:val="24"/>
        </w:rPr>
        <w:t xml:space="preserve"> </w:t>
      </w:r>
      <w:r>
        <w:rPr>
          <w:color w:val="231F20"/>
          <w:sz w:val="24"/>
        </w:rPr>
        <w:t>-</w:t>
      </w:r>
      <w:r>
        <w:rPr>
          <w:color w:val="231F20"/>
          <w:spacing w:val="-10"/>
          <w:sz w:val="24"/>
        </w:rPr>
        <w:t xml:space="preserve"> </w:t>
      </w:r>
      <w:r>
        <w:rPr>
          <w:color w:val="231F20"/>
          <w:sz w:val="24"/>
        </w:rPr>
        <w:t>Curriculum</w:t>
      </w:r>
      <w:r>
        <w:rPr>
          <w:color w:val="231F20"/>
          <w:spacing w:val="-11"/>
          <w:sz w:val="24"/>
        </w:rPr>
        <w:t xml:space="preserve"> </w:t>
      </w:r>
      <w:r>
        <w:rPr>
          <w:color w:val="231F20"/>
          <w:sz w:val="24"/>
        </w:rPr>
        <w:t>delivery,</w:t>
      </w:r>
      <w:r>
        <w:rPr>
          <w:color w:val="231F20"/>
          <w:spacing w:val="-9"/>
          <w:sz w:val="24"/>
        </w:rPr>
        <w:t xml:space="preserve"> </w:t>
      </w:r>
      <w:r>
        <w:rPr>
          <w:color w:val="231F20"/>
          <w:sz w:val="24"/>
        </w:rPr>
        <w:t>Teaching</w:t>
      </w:r>
      <w:r>
        <w:rPr>
          <w:color w:val="231F20"/>
          <w:spacing w:val="-10"/>
          <w:sz w:val="24"/>
        </w:rPr>
        <w:t xml:space="preserve"> </w:t>
      </w:r>
      <w:r>
        <w:rPr>
          <w:color w:val="231F20"/>
          <w:sz w:val="24"/>
        </w:rPr>
        <w:t>(pedagogy)</w:t>
      </w:r>
      <w:r>
        <w:rPr>
          <w:color w:val="231F20"/>
          <w:spacing w:val="-11"/>
          <w:sz w:val="24"/>
        </w:rPr>
        <w:t xml:space="preserve"> </w:t>
      </w:r>
      <w:r>
        <w:rPr>
          <w:color w:val="231F20"/>
          <w:sz w:val="24"/>
        </w:rPr>
        <w:t>and</w:t>
      </w:r>
      <w:r>
        <w:rPr>
          <w:color w:val="231F20"/>
          <w:spacing w:val="-10"/>
          <w:sz w:val="24"/>
        </w:rPr>
        <w:t xml:space="preserve"> </w:t>
      </w:r>
      <w:r>
        <w:rPr>
          <w:color w:val="231F20"/>
          <w:sz w:val="24"/>
        </w:rPr>
        <w:t>Assessment</w:t>
      </w:r>
    </w:p>
    <w:p w14:paraId="2B305C75" w14:textId="77777777" w:rsidR="00C658FB" w:rsidRDefault="00D131A0">
      <w:pPr>
        <w:spacing w:line="290" w:lineRule="exact"/>
        <w:ind w:left="720"/>
        <w:rPr>
          <w:sz w:val="24"/>
        </w:rPr>
      </w:pPr>
      <w:r>
        <w:rPr>
          <w:b/>
          <w:color w:val="231F20"/>
          <w:sz w:val="24"/>
        </w:rPr>
        <w:t>Impact</w:t>
      </w:r>
      <w:r>
        <w:rPr>
          <w:b/>
          <w:color w:val="231F20"/>
          <w:spacing w:val="-7"/>
          <w:sz w:val="24"/>
        </w:rPr>
        <w:t xml:space="preserve"> </w:t>
      </w:r>
      <w:r>
        <w:rPr>
          <w:color w:val="231F20"/>
          <w:sz w:val="24"/>
        </w:rPr>
        <w:t>-</w:t>
      </w:r>
      <w:r>
        <w:rPr>
          <w:color w:val="231F20"/>
          <w:spacing w:val="-7"/>
          <w:sz w:val="24"/>
        </w:rPr>
        <w:t xml:space="preserve"> </w:t>
      </w:r>
      <w:r>
        <w:rPr>
          <w:color w:val="231F20"/>
          <w:sz w:val="24"/>
        </w:rPr>
        <w:t>Attainment</w:t>
      </w:r>
      <w:r>
        <w:rPr>
          <w:color w:val="231F20"/>
          <w:spacing w:val="-6"/>
          <w:sz w:val="24"/>
        </w:rPr>
        <w:t xml:space="preserve"> </w:t>
      </w:r>
      <w:r>
        <w:rPr>
          <w:color w:val="231F20"/>
          <w:sz w:val="24"/>
        </w:rPr>
        <w:t>and</w:t>
      </w:r>
      <w:r>
        <w:rPr>
          <w:color w:val="231F20"/>
          <w:spacing w:val="-7"/>
          <w:sz w:val="24"/>
        </w:rPr>
        <w:t xml:space="preserve"> </w:t>
      </w:r>
      <w:r>
        <w:rPr>
          <w:color w:val="231F20"/>
          <w:sz w:val="24"/>
        </w:rPr>
        <w:t>progress</w:t>
      </w:r>
    </w:p>
    <w:p w14:paraId="7957BD7B" w14:textId="77777777" w:rsidR="00C658FB" w:rsidRDefault="00C658FB">
      <w:pPr>
        <w:pStyle w:val="BodyText"/>
        <w:spacing w:before="7"/>
        <w:rPr>
          <w:sz w:val="23"/>
        </w:rPr>
      </w:pPr>
    </w:p>
    <w:p w14:paraId="360D14BD" w14:textId="77777777" w:rsidR="00C658FB" w:rsidRDefault="00D131A0">
      <w:pPr>
        <w:pStyle w:val="BodyText"/>
        <w:spacing w:line="235" w:lineRule="auto"/>
        <w:ind w:left="720" w:right="5276"/>
        <w:jc w:val="both"/>
      </w:pPr>
      <w:r>
        <w:rPr>
          <w:color w:val="231F20"/>
        </w:rPr>
        <w:t>To assist schools with common transferable language this template has been developed to utilise the same</w:t>
      </w:r>
      <w:r>
        <w:rPr>
          <w:color w:val="231F20"/>
          <w:spacing w:val="1"/>
        </w:rPr>
        <w:t xml:space="preserve"> </w:t>
      </w:r>
      <w:r>
        <w:rPr>
          <w:color w:val="231F20"/>
        </w:rPr>
        <w:t>three</w:t>
      </w:r>
      <w:r>
        <w:rPr>
          <w:color w:val="231F20"/>
          <w:spacing w:val="-2"/>
        </w:rPr>
        <w:t xml:space="preserve"> </w:t>
      </w:r>
      <w:r>
        <w:rPr>
          <w:color w:val="231F20"/>
        </w:rPr>
        <w:t>headings</w:t>
      </w:r>
      <w:r>
        <w:rPr>
          <w:color w:val="231F20"/>
          <w:spacing w:val="-3"/>
        </w:rPr>
        <w:t xml:space="preserve"> </w:t>
      </w:r>
      <w:r>
        <w:rPr>
          <w:color w:val="231F20"/>
        </w:rPr>
        <w:t>which</w:t>
      </w:r>
      <w:r>
        <w:rPr>
          <w:color w:val="231F20"/>
          <w:spacing w:val="-2"/>
        </w:rPr>
        <w:t xml:space="preserve"> </w:t>
      </w:r>
      <w:r>
        <w:rPr>
          <w:color w:val="231F20"/>
        </w:rPr>
        <w:t>should</w:t>
      </w:r>
      <w:r>
        <w:rPr>
          <w:color w:val="231F20"/>
          <w:spacing w:val="-3"/>
        </w:rPr>
        <w:t xml:space="preserve"> </w:t>
      </w:r>
      <w:r>
        <w:rPr>
          <w:color w:val="231F20"/>
        </w:rPr>
        <w:t>make</w:t>
      </w:r>
      <w:r>
        <w:rPr>
          <w:color w:val="231F20"/>
          <w:spacing w:val="-2"/>
        </w:rPr>
        <w:t xml:space="preserve"> </w:t>
      </w:r>
      <w:r>
        <w:rPr>
          <w:color w:val="231F20"/>
        </w:rPr>
        <w:t>your</w:t>
      </w:r>
      <w:r>
        <w:rPr>
          <w:color w:val="231F20"/>
          <w:spacing w:val="-3"/>
        </w:rPr>
        <w:t xml:space="preserve"> </w:t>
      </w:r>
      <w:r>
        <w:rPr>
          <w:color w:val="231F20"/>
        </w:rPr>
        <w:t>plans</w:t>
      </w:r>
      <w:r>
        <w:rPr>
          <w:color w:val="231F20"/>
          <w:spacing w:val="-3"/>
        </w:rPr>
        <w:t xml:space="preserve"> </w:t>
      </w:r>
      <w:r>
        <w:rPr>
          <w:color w:val="231F20"/>
        </w:rPr>
        <w:t>easily</w:t>
      </w:r>
      <w:r>
        <w:rPr>
          <w:color w:val="231F20"/>
          <w:spacing w:val="-2"/>
        </w:rPr>
        <w:t xml:space="preserve"> </w:t>
      </w:r>
      <w:r>
        <w:rPr>
          <w:color w:val="231F20"/>
        </w:rPr>
        <w:t>transferable</w:t>
      </w:r>
      <w:r>
        <w:rPr>
          <w:color w:val="231F20"/>
          <w:spacing w:val="-3"/>
        </w:rPr>
        <w:t xml:space="preserve"> </w:t>
      </w:r>
      <w:r>
        <w:rPr>
          <w:color w:val="231F20"/>
        </w:rPr>
        <w:t>between</w:t>
      </w:r>
      <w:r>
        <w:rPr>
          <w:color w:val="231F20"/>
          <w:spacing w:val="-2"/>
        </w:rPr>
        <w:t xml:space="preserve"> </w:t>
      </w:r>
      <w:r>
        <w:rPr>
          <w:color w:val="231F20"/>
        </w:rPr>
        <w:t>working</w:t>
      </w:r>
      <w:r>
        <w:rPr>
          <w:color w:val="231F20"/>
          <w:spacing w:val="-3"/>
        </w:rPr>
        <w:t xml:space="preserve"> </w:t>
      </w:r>
      <w:r>
        <w:rPr>
          <w:color w:val="231F20"/>
        </w:rPr>
        <w:t>documents.</w:t>
      </w:r>
    </w:p>
    <w:p w14:paraId="2EE176A5" w14:textId="77777777" w:rsidR="00C658FB" w:rsidRDefault="00C658FB">
      <w:pPr>
        <w:pStyle w:val="BodyText"/>
        <w:spacing w:before="9"/>
        <w:rPr>
          <w:sz w:val="23"/>
        </w:rPr>
      </w:pPr>
    </w:p>
    <w:p w14:paraId="1A916592" w14:textId="77777777" w:rsidR="00C658FB" w:rsidRDefault="00D131A0">
      <w:pPr>
        <w:pStyle w:val="BodyText"/>
        <w:spacing w:line="235" w:lineRule="auto"/>
        <w:ind w:left="719" w:right="5275"/>
        <w:jc w:val="both"/>
      </w:pPr>
      <w:r>
        <w:rPr>
          <w:color w:val="231F20"/>
        </w:rPr>
        <w:t xml:space="preserve">Schools    </w:t>
      </w:r>
      <w:r>
        <w:rPr>
          <w:color w:val="231F20"/>
          <w:spacing w:val="1"/>
        </w:rPr>
        <w:t xml:space="preserve"> </w:t>
      </w:r>
      <w:r>
        <w:rPr>
          <w:color w:val="231F20"/>
        </w:rPr>
        <w:t xml:space="preserve">must    </w:t>
      </w:r>
      <w:r>
        <w:rPr>
          <w:color w:val="231F20"/>
          <w:spacing w:val="1"/>
        </w:rPr>
        <w:t xml:space="preserve"> </w:t>
      </w:r>
      <w:r>
        <w:rPr>
          <w:color w:val="231F20"/>
        </w:rPr>
        <w:t xml:space="preserve">use    </w:t>
      </w:r>
      <w:r>
        <w:rPr>
          <w:color w:val="231F20"/>
          <w:spacing w:val="1"/>
        </w:rPr>
        <w:t xml:space="preserve"> </w:t>
      </w:r>
      <w:r>
        <w:rPr>
          <w:color w:val="231F20"/>
        </w:rPr>
        <w:t xml:space="preserve">the      funding      to      make      </w:t>
      </w:r>
      <w:r>
        <w:rPr>
          <w:b/>
          <w:color w:val="231F20"/>
        </w:rPr>
        <w:t xml:space="preserve">additional      and      sustainable      </w:t>
      </w:r>
      <w:r>
        <w:rPr>
          <w:color w:val="231F20"/>
        </w:rPr>
        <w:t>improvements</w:t>
      </w:r>
      <w:r>
        <w:rPr>
          <w:color w:val="231F20"/>
          <w:spacing w:val="-52"/>
        </w:rPr>
        <w:t xml:space="preserve"> </w:t>
      </w:r>
      <w:r>
        <w:rPr>
          <w:color w:val="231F20"/>
        </w:rPr>
        <w:t xml:space="preserve">to   </w:t>
      </w:r>
      <w:r>
        <w:rPr>
          <w:color w:val="231F20"/>
          <w:spacing w:val="37"/>
        </w:rPr>
        <w:t xml:space="preserve"> </w:t>
      </w:r>
      <w:r>
        <w:rPr>
          <w:color w:val="231F20"/>
        </w:rPr>
        <w:t xml:space="preserve">the   </w:t>
      </w:r>
      <w:r>
        <w:rPr>
          <w:color w:val="231F20"/>
          <w:spacing w:val="37"/>
        </w:rPr>
        <w:t xml:space="preserve"> </w:t>
      </w:r>
      <w:r>
        <w:rPr>
          <w:color w:val="231F20"/>
        </w:rPr>
        <w:t xml:space="preserve">quality   </w:t>
      </w:r>
      <w:r>
        <w:rPr>
          <w:color w:val="231F20"/>
          <w:spacing w:val="38"/>
        </w:rPr>
        <w:t xml:space="preserve"> </w:t>
      </w:r>
      <w:r>
        <w:rPr>
          <w:color w:val="231F20"/>
        </w:rPr>
        <w:t xml:space="preserve">of   </w:t>
      </w:r>
      <w:r>
        <w:rPr>
          <w:color w:val="231F20"/>
          <w:spacing w:val="37"/>
        </w:rPr>
        <w:t xml:space="preserve"> </w:t>
      </w:r>
      <w:r>
        <w:rPr>
          <w:color w:val="231F20"/>
        </w:rPr>
        <w:t xml:space="preserve">Physical   </w:t>
      </w:r>
      <w:r>
        <w:rPr>
          <w:color w:val="231F20"/>
          <w:spacing w:val="38"/>
        </w:rPr>
        <w:t xml:space="preserve"> </w:t>
      </w:r>
      <w:proofErr w:type="gramStart"/>
      <w:r>
        <w:rPr>
          <w:color w:val="231F20"/>
        </w:rPr>
        <w:t xml:space="preserve">Education,   </w:t>
      </w:r>
      <w:proofErr w:type="gramEnd"/>
      <w:r>
        <w:rPr>
          <w:color w:val="231F20"/>
          <w:spacing w:val="37"/>
        </w:rPr>
        <w:t xml:space="preserve"> </w:t>
      </w:r>
      <w:r>
        <w:rPr>
          <w:color w:val="231F20"/>
        </w:rPr>
        <w:t xml:space="preserve">School    </w:t>
      </w:r>
      <w:r>
        <w:rPr>
          <w:color w:val="231F20"/>
          <w:spacing w:val="37"/>
        </w:rPr>
        <w:t xml:space="preserve"> </w:t>
      </w:r>
      <w:r>
        <w:rPr>
          <w:color w:val="231F20"/>
        </w:rPr>
        <w:t xml:space="preserve">Sport    </w:t>
      </w:r>
      <w:r>
        <w:rPr>
          <w:color w:val="231F20"/>
          <w:spacing w:val="37"/>
        </w:rPr>
        <w:t xml:space="preserve"> </w:t>
      </w:r>
      <w:r>
        <w:rPr>
          <w:color w:val="231F20"/>
        </w:rPr>
        <w:t xml:space="preserve">and    </w:t>
      </w:r>
      <w:r>
        <w:rPr>
          <w:color w:val="231F20"/>
          <w:spacing w:val="37"/>
        </w:rPr>
        <w:t xml:space="preserve"> </w:t>
      </w:r>
      <w:r>
        <w:rPr>
          <w:color w:val="231F20"/>
        </w:rPr>
        <w:t xml:space="preserve">Physical    </w:t>
      </w:r>
      <w:r>
        <w:rPr>
          <w:color w:val="231F20"/>
          <w:spacing w:val="38"/>
        </w:rPr>
        <w:t xml:space="preserve"> </w:t>
      </w:r>
      <w:r>
        <w:rPr>
          <w:color w:val="231F20"/>
        </w:rPr>
        <w:t xml:space="preserve">Activity    </w:t>
      </w:r>
      <w:r>
        <w:rPr>
          <w:color w:val="231F20"/>
          <w:spacing w:val="37"/>
        </w:rPr>
        <w:t xml:space="preserve"> </w:t>
      </w:r>
      <w:r>
        <w:rPr>
          <w:color w:val="231F20"/>
        </w:rPr>
        <w:t>(PESSPA)</w:t>
      </w:r>
      <w:r>
        <w:rPr>
          <w:color w:val="231F20"/>
          <w:spacing w:val="1"/>
        </w:rPr>
        <w:t xml:space="preserve"> </w:t>
      </w:r>
      <w:r>
        <w:rPr>
          <w:color w:val="231F20"/>
        </w:rPr>
        <w:t>they</w:t>
      </w:r>
      <w:r>
        <w:rPr>
          <w:color w:val="231F20"/>
          <w:spacing w:val="22"/>
        </w:rPr>
        <w:t xml:space="preserve"> </w:t>
      </w:r>
      <w:r>
        <w:rPr>
          <w:color w:val="231F20"/>
        </w:rPr>
        <w:t>offer.</w:t>
      </w:r>
      <w:r>
        <w:rPr>
          <w:color w:val="231F20"/>
          <w:spacing w:val="22"/>
        </w:rPr>
        <w:t xml:space="preserve"> </w:t>
      </w:r>
      <w:r>
        <w:rPr>
          <w:color w:val="231F20"/>
        </w:rPr>
        <w:t>This</w:t>
      </w:r>
      <w:r>
        <w:rPr>
          <w:color w:val="231F20"/>
          <w:spacing w:val="22"/>
        </w:rPr>
        <w:t xml:space="preserve"> </w:t>
      </w:r>
      <w:r>
        <w:rPr>
          <w:color w:val="231F20"/>
        </w:rPr>
        <w:t>means</w:t>
      </w:r>
      <w:r>
        <w:rPr>
          <w:color w:val="231F20"/>
          <w:spacing w:val="22"/>
        </w:rPr>
        <w:t xml:space="preserve"> </w:t>
      </w:r>
      <w:r>
        <w:rPr>
          <w:color w:val="231F20"/>
        </w:rPr>
        <w:t>that</w:t>
      </w:r>
      <w:r>
        <w:rPr>
          <w:color w:val="231F20"/>
          <w:spacing w:val="22"/>
        </w:rPr>
        <w:t xml:space="preserve"> </w:t>
      </w:r>
      <w:r>
        <w:rPr>
          <w:color w:val="231F20"/>
        </w:rPr>
        <w:t>you</w:t>
      </w:r>
      <w:r>
        <w:rPr>
          <w:color w:val="231F20"/>
          <w:spacing w:val="22"/>
        </w:rPr>
        <w:t xml:space="preserve"> </w:t>
      </w:r>
      <w:r>
        <w:rPr>
          <w:color w:val="231F20"/>
        </w:rPr>
        <w:t>should</w:t>
      </w:r>
      <w:r>
        <w:rPr>
          <w:color w:val="231F20"/>
          <w:spacing w:val="23"/>
        </w:rPr>
        <w:t xml:space="preserve"> </w:t>
      </w:r>
      <w:r>
        <w:rPr>
          <w:color w:val="231F20"/>
        </w:rPr>
        <w:t>use</w:t>
      </w:r>
      <w:r>
        <w:rPr>
          <w:color w:val="231F20"/>
          <w:spacing w:val="22"/>
        </w:rPr>
        <w:t xml:space="preserve"> </w:t>
      </w:r>
      <w:r>
        <w:rPr>
          <w:color w:val="231F20"/>
        </w:rPr>
        <w:t>the</w:t>
      </w:r>
      <w:r>
        <w:rPr>
          <w:color w:val="231F20"/>
          <w:spacing w:val="22"/>
        </w:rPr>
        <w:t xml:space="preserve"> </w:t>
      </w:r>
      <w:r>
        <w:rPr>
          <w:color w:val="231F20"/>
        </w:rPr>
        <w:t>Primary</w:t>
      </w:r>
      <w:r>
        <w:rPr>
          <w:color w:val="231F20"/>
          <w:spacing w:val="22"/>
        </w:rPr>
        <w:t xml:space="preserve"> </w:t>
      </w:r>
      <w:r>
        <w:rPr>
          <w:color w:val="231F20"/>
        </w:rPr>
        <w:t>PE</w:t>
      </w:r>
      <w:r>
        <w:rPr>
          <w:color w:val="231F20"/>
          <w:spacing w:val="22"/>
        </w:rPr>
        <w:t xml:space="preserve"> </w:t>
      </w:r>
      <w:r>
        <w:rPr>
          <w:color w:val="231F20"/>
        </w:rPr>
        <w:t>and</w:t>
      </w:r>
      <w:r>
        <w:rPr>
          <w:color w:val="231F20"/>
          <w:spacing w:val="22"/>
        </w:rPr>
        <w:t xml:space="preserve"> </w:t>
      </w:r>
      <w:r>
        <w:rPr>
          <w:color w:val="231F20"/>
        </w:rPr>
        <w:t>sport</w:t>
      </w:r>
      <w:r>
        <w:rPr>
          <w:color w:val="231F20"/>
          <w:spacing w:val="22"/>
        </w:rPr>
        <w:t xml:space="preserve"> </w:t>
      </w:r>
      <w:r>
        <w:rPr>
          <w:color w:val="231F20"/>
        </w:rPr>
        <w:t>premium</w:t>
      </w:r>
      <w:r>
        <w:rPr>
          <w:color w:val="231F20"/>
          <w:spacing w:val="22"/>
        </w:rPr>
        <w:t xml:space="preserve"> </w:t>
      </w:r>
      <w:r>
        <w:rPr>
          <w:color w:val="231F20"/>
        </w:rPr>
        <w:t>to:</w:t>
      </w:r>
    </w:p>
    <w:p w14:paraId="56F24C68" w14:textId="77777777" w:rsidR="00C658FB" w:rsidRDefault="00C658FB">
      <w:pPr>
        <w:pStyle w:val="BodyText"/>
        <w:spacing w:before="5"/>
        <w:rPr>
          <w:sz w:val="23"/>
        </w:rPr>
      </w:pPr>
    </w:p>
    <w:p w14:paraId="286A1EBB" w14:textId="77777777" w:rsidR="00C658FB" w:rsidRDefault="00D131A0">
      <w:pPr>
        <w:pStyle w:val="ListParagraph"/>
        <w:numPr>
          <w:ilvl w:val="0"/>
          <w:numId w:val="1"/>
        </w:numPr>
        <w:tabs>
          <w:tab w:val="left" w:pos="1079"/>
          <w:tab w:val="left" w:pos="1080"/>
        </w:tabs>
        <w:spacing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14:paraId="0A29A376" w14:textId="77777777" w:rsidR="00C658FB" w:rsidRDefault="00D131A0">
      <w:pPr>
        <w:pStyle w:val="ListParagraph"/>
        <w:numPr>
          <w:ilvl w:val="0"/>
          <w:numId w:val="1"/>
        </w:numPr>
        <w:tabs>
          <w:tab w:val="left" w:pos="1079"/>
          <w:tab w:val="left" w:pos="1080"/>
        </w:tabs>
        <w:spacing w:before="2" w:line="235" w:lineRule="auto"/>
        <w:ind w:right="5915"/>
        <w:rPr>
          <w:sz w:val="24"/>
        </w:rPr>
      </w:pPr>
      <w:r>
        <w:rPr>
          <w:color w:val="231F20"/>
          <w:sz w:val="24"/>
        </w:rPr>
        <w:t>Build</w:t>
      </w:r>
      <w:r>
        <w:rPr>
          <w:color w:val="231F20"/>
          <w:spacing w:val="-3"/>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3"/>
          <w:sz w:val="24"/>
        </w:rPr>
        <w:t xml:space="preserve"> </w:t>
      </w:r>
      <w:r>
        <w:rPr>
          <w:color w:val="231F20"/>
          <w:sz w:val="24"/>
        </w:rPr>
        <w:t>will</w:t>
      </w:r>
      <w:r>
        <w:rPr>
          <w:color w:val="231F20"/>
          <w:spacing w:val="-3"/>
          <w:sz w:val="24"/>
        </w:rPr>
        <w:t xml:space="preserve"> </w:t>
      </w:r>
      <w:r>
        <w:rPr>
          <w:color w:val="231F20"/>
          <w:sz w:val="24"/>
        </w:rPr>
        <w:t>benefit</w:t>
      </w:r>
      <w:r>
        <w:rPr>
          <w:color w:val="231F20"/>
          <w:spacing w:val="-51"/>
          <w:sz w:val="24"/>
        </w:rPr>
        <w:t xml:space="preserve"> </w:t>
      </w:r>
      <w:r>
        <w:rPr>
          <w:color w:val="231F20"/>
          <w:sz w:val="24"/>
        </w:rPr>
        <w:t>pupils</w:t>
      </w:r>
      <w:r>
        <w:rPr>
          <w:color w:val="231F20"/>
          <w:spacing w:val="-2"/>
          <w:sz w:val="24"/>
        </w:rPr>
        <w:t xml:space="preserve"> </w:t>
      </w:r>
      <w:r>
        <w:rPr>
          <w:color w:val="231F20"/>
          <w:sz w:val="24"/>
        </w:rPr>
        <w:t>joining</w:t>
      </w:r>
      <w:r>
        <w:rPr>
          <w:color w:val="231F20"/>
          <w:spacing w:val="-1"/>
          <w:sz w:val="24"/>
        </w:rPr>
        <w:t xml:space="preserve"> </w:t>
      </w:r>
      <w:r>
        <w:rPr>
          <w:color w:val="231F20"/>
          <w:sz w:val="24"/>
        </w:rPr>
        <w:t>the school</w:t>
      </w:r>
      <w:r>
        <w:rPr>
          <w:color w:val="231F20"/>
          <w:spacing w:val="-2"/>
          <w:sz w:val="24"/>
        </w:rPr>
        <w:t xml:space="preserve"> </w:t>
      </w:r>
      <w:r>
        <w:rPr>
          <w:color w:val="231F20"/>
          <w:sz w:val="24"/>
        </w:rPr>
        <w:t>in</w:t>
      </w:r>
      <w:r>
        <w:rPr>
          <w:color w:val="231F20"/>
          <w:spacing w:val="-1"/>
          <w:sz w:val="24"/>
        </w:rPr>
        <w:t xml:space="preserve"> </w:t>
      </w:r>
      <w:r>
        <w:rPr>
          <w:color w:val="231F20"/>
          <w:sz w:val="24"/>
        </w:rPr>
        <w:t>future years</w:t>
      </w:r>
    </w:p>
    <w:p w14:paraId="7A7089D4" w14:textId="77777777" w:rsidR="00C658FB" w:rsidRDefault="00D131A0">
      <w:pPr>
        <w:pStyle w:val="ListParagraph"/>
        <w:numPr>
          <w:ilvl w:val="0"/>
          <w:numId w:val="1"/>
        </w:numPr>
        <w:tabs>
          <w:tab w:val="left" w:pos="1079"/>
          <w:tab w:val="left" w:pos="1080"/>
        </w:tabs>
        <w:spacing w:line="235" w:lineRule="auto"/>
        <w:ind w:right="6001"/>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4"/>
          <w:sz w:val="24"/>
        </w:rPr>
        <w:t xml:space="preserve"> </w:t>
      </w:r>
      <w:r>
        <w:rPr>
          <w:color w:val="231F20"/>
          <w:sz w:val="24"/>
        </w:rPr>
        <w:t>school’s</w:t>
      </w:r>
      <w:r>
        <w:rPr>
          <w:color w:val="231F20"/>
          <w:spacing w:val="-51"/>
          <w:sz w:val="24"/>
        </w:rPr>
        <w:t xml:space="preserve"> </w:t>
      </w:r>
      <w:r>
        <w:rPr>
          <w:color w:val="231F20"/>
          <w:sz w:val="24"/>
        </w:rPr>
        <w:t>budget</w:t>
      </w:r>
      <w:r>
        <w:rPr>
          <w:color w:val="231F20"/>
          <w:spacing w:val="-1"/>
          <w:sz w:val="24"/>
        </w:rPr>
        <w:t xml:space="preserve"> </w:t>
      </w:r>
      <w:r>
        <w:rPr>
          <w:color w:val="231F20"/>
          <w:sz w:val="24"/>
        </w:rPr>
        <w:t>should</w:t>
      </w:r>
      <w:r>
        <w:rPr>
          <w:color w:val="231F20"/>
          <w:spacing w:val="-1"/>
          <w:sz w:val="24"/>
        </w:rPr>
        <w:t xml:space="preserve"> </w:t>
      </w:r>
      <w:r>
        <w:rPr>
          <w:color w:val="231F20"/>
          <w:sz w:val="24"/>
        </w:rPr>
        <w:t>fund</w:t>
      </w:r>
      <w:r>
        <w:rPr>
          <w:color w:val="231F20"/>
          <w:spacing w:val="-1"/>
          <w:sz w:val="24"/>
        </w:rPr>
        <w:t xml:space="preserve"> </w:t>
      </w:r>
      <w:r>
        <w:rPr>
          <w:color w:val="231F20"/>
          <w:sz w:val="24"/>
        </w:rPr>
        <w:t>these.</w:t>
      </w:r>
    </w:p>
    <w:p w14:paraId="0B030038" w14:textId="77777777" w:rsidR="00C658FB" w:rsidRDefault="00C658FB">
      <w:pPr>
        <w:pStyle w:val="BodyText"/>
        <w:spacing w:before="6"/>
        <w:rPr>
          <w:sz w:val="23"/>
        </w:rPr>
      </w:pPr>
    </w:p>
    <w:p w14:paraId="0D2C2C0E" w14:textId="77777777" w:rsidR="00C658FB" w:rsidRDefault="00D131A0">
      <w:pPr>
        <w:pStyle w:val="BodyText"/>
        <w:ind w:left="720"/>
        <w:jc w:val="both"/>
      </w:pPr>
      <w:r>
        <w:rPr>
          <w:color w:val="231F20"/>
        </w:rPr>
        <w:t>We</w:t>
      </w:r>
      <w:r>
        <w:rPr>
          <w:color w:val="231F20"/>
          <w:spacing w:val="9"/>
        </w:rPr>
        <w:t xml:space="preserve"> </w:t>
      </w:r>
      <w:r>
        <w:rPr>
          <w:color w:val="231F20"/>
        </w:rPr>
        <w:t>recommend</w:t>
      </w:r>
      <w:r>
        <w:rPr>
          <w:color w:val="231F20"/>
          <w:spacing w:val="10"/>
        </w:rPr>
        <w:t xml:space="preserve"> </w:t>
      </w:r>
      <w:r>
        <w:rPr>
          <w:color w:val="231F20"/>
        </w:rPr>
        <w:t>you</w:t>
      </w:r>
      <w:r>
        <w:rPr>
          <w:color w:val="231F20"/>
          <w:spacing w:val="9"/>
        </w:rPr>
        <w:t xml:space="preserve"> </w:t>
      </w:r>
      <w:r>
        <w:rPr>
          <w:color w:val="231F20"/>
        </w:rPr>
        <w:t>start</w:t>
      </w:r>
      <w:r>
        <w:rPr>
          <w:color w:val="231F20"/>
          <w:spacing w:val="10"/>
        </w:rPr>
        <w:t xml:space="preserve"> </w:t>
      </w:r>
      <w:r>
        <w:rPr>
          <w:color w:val="231F20"/>
        </w:rPr>
        <w:t>by</w:t>
      </w:r>
      <w:r>
        <w:rPr>
          <w:color w:val="231F20"/>
          <w:spacing w:val="10"/>
        </w:rPr>
        <w:t xml:space="preserve"> </w:t>
      </w:r>
      <w:r>
        <w:rPr>
          <w:color w:val="231F20"/>
        </w:rPr>
        <w:t>reflecting</w:t>
      </w:r>
      <w:r>
        <w:rPr>
          <w:color w:val="231F20"/>
          <w:spacing w:val="8"/>
        </w:rPr>
        <w:t xml:space="preserve"> </w:t>
      </w:r>
      <w:r>
        <w:rPr>
          <w:color w:val="231F20"/>
        </w:rPr>
        <w:t>on</w:t>
      </w:r>
      <w:r>
        <w:rPr>
          <w:color w:val="231F20"/>
          <w:spacing w:val="10"/>
        </w:rPr>
        <w:t xml:space="preserve"> </w:t>
      </w:r>
      <w:r>
        <w:rPr>
          <w:color w:val="231F20"/>
        </w:rPr>
        <w:t>the</w:t>
      </w:r>
      <w:r>
        <w:rPr>
          <w:color w:val="231F20"/>
          <w:spacing w:val="10"/>
        </w:rPr>
        <w:t xml:space="preserve"> </w:t>
      </w:r>
      <w:r>
        <w:rPr>
          <w:color w:val="231F20"/>
        </w:rPr>
        <w:t>impact</w:t>
      </w:r>
      <w:r>
        <w:rPr>
          <w:color w:val="231F20"/>
          <w:spacing w:val="9"/>
        </w:rPr>
        <w:t xml:space="preserve"> </w:t>
      </w:r>
      <w:r>
        <w:rPr>
          <w:color w:val="231F20"/>
        </w:rPr>
        <w:t>of</w:t>
      </w:r>
      <w:r>
        <w:rPr>
          <w:color w:val="231F20"/>
          <w:spacing w:val="10"/>
        </w:rPr>
        <w:t xml:space="preserve"> </w:t>
      </w:r>
      <w:r>
        <w:rPr>
          <w:color w:val="231F20"/>
        </w:rPr>
        <w:t>current</w:t>
      </w:r>
      <w:r>
        <w:rPr>
          <w:color w:val="231F20"/>
          <w:spacing w:val="10"/>
        </w:rPr>
        <w:t xml:space="preserve"> </w:t>
      </w:r>
      <w:r>
        <w:rPr>
          <w:color w:val="231F20"/>
        </w:rPr>
        <w:t>provision</w:t>
      </w:r>
      <w:r>
        <w:rPr>
          <w:color w:val="231F20"/>
          <w:spacing w:val="9"/>
        </w:rPr>
        <w:t xml:space="preserve"> </w:t>
      </w:r>
      <w:r>
        <w:rPr>
          <w:color w:val="231F20"/>
        </w:rPr>
        <w:t>and</w:t>
      </w:r>
      <w:r>
        <w:rPr>
          <w:color w:val="231F20"/>
          <w:spacing w:val="10"/>
        </w:rPr>
        <w:t xml:space="preserve"> </w:t>
      </w:r>
      <w:r>
        <w:rPr>
          <w:color w:val="231F20"/>
        </w:rPr>
        <w:t>reviewing</w:t>
      </w:r>
      <w:r>
        <w:rPr>
          <w:color w:val="231F20"/>
          <w:spacing w:val="9"/>
        </w:rPr>
        <w:t xml:space="preserve"> </w:t>
      </w:r>
      <w:r>
        <w:rPr>
          <w:color w:val="231F20"/>
        </w:rPr>
        <w:t>the</w:t>
      </w:r>
      <w:r>
        <w:rPr>
          <w:color w:val="231F20"/>
          <w:spacing w:val="10"/>
        </w:rPr>
        <w:t xml:space="preserve"> </w:t>
      </w:r>
      <w:r>
        <w:rPr>
          <w:color w:val="231F20"/>
        </w:rPr>
        <w:t>previous</w:t>
      </w:r>
      <w:r>
        <w:rPr>
          <w:color w:val="231F20"/>
          <w:spacing w:val="10"/>
        </w:rPr>
        <w:t xml:space="preserve"> </w:t>
      </w:r>
      <w:r>
        <w:rPr>
          <w:color w:val="231F20"/>
        </w:rPr>
        <w:t>spend.</w:t>
      </w:r>
    </w:p>
    <w:p w14:paraId="72A2C20A" w14:textId="77777777" w:rsidR="00C658FB" w:rsidRDefault="00C658FB">
      <w:pPr>
        <w:pStyle w:val="BodyText"/>
        <w:spacing w:before="6"/>
        <w:rPr>
          <w:sz w:val="23"/>
        </w:rPr>
      </w:pPr>
    </w:p>
    <w:p w14:paraId="68FAF93C" w14:textId="7DEEFD6B" w:rsidR="00C658FB" w:rsidRDefault="00D131A0">
      <w:pPr>
        <w:pStyle w:val="BodyText"/>
        <w:spacing w:before="1" w:line="235" w:lineRule="auto"/>
        <w:ind w:left="719" w:right="5117"/>
        <w:jc w:val="both"/>
        <w:rPr>
          <w:b/>
        </w:rPr>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 xml:space="preserve">2019/2020, as well as on the impact it has on pupils’ PE and sport participation and attainment. </w:t>
      </w:r>
      <w:r>
        <w:rPr>
          <w:b/>
          <w:color w:val="231F20"/>
        </w:rPr>
        <w:t>All funding</w:t>
      </w:r>
      <w:r>
        <w:rPr>
          <w:b/>
          <w:color w:val="231F20"/>
          <w:spacing w:val="1"/>
        </w:rPr>
        <w:t xml:space="preserve"> </w:t>
      </w:r>
      <w:r>
        <w:rPr>
          <w:b/>
          <w:color w:val="231F20"/>
        </w:rPr>
        <w:t>must</w:t>
      </w:r>
      <w:r>
        <w:rPr>
          <w:b/>
          <w:color w:val="231F20"/>
          <w:spacing w:val="-1"/>
        </w:rPr>
        <w:t xml:space="preserve"> </w:t>
      </w:r>
      <w:r>
        <w:rPr>
          <w:b/>
          <w:color w:val="231F20"/>
        </w:rPr>
        <w:t>be spent by 31st July</w:t>
      </w:r>
      <w:r>
        <w:rPr>
          <w:b/>
          <w:color w:val="231F20"/>
          <w:spacing w:val="-1"/>
        </w:rPr>
        <w:t xml:space="preserve"> </w:t>
      </w:r>
      <w:r>
        <w:rPr>
          <w:b/>
          <w:color w:val="231F20"/>
        </w:rPr>
        <w:t>202</w:t>
      </w:r>
      <w:r w:rsidR="008142C9">
        <w:rPr>
          <w:b/>
          <w:color w:val="231F20"/>
        </w:rPr>
        <w:t>4</w:t>
      </w:r>
      <w:r>
        <w:rPr>
          <w:b/>
          <w:color w:val="231F20"/>
        </w:rPr>
        <w:t>.</w:t>
      </w:r>
    </w:p>
    <w:p w14:paraId="7F385985" w14:textId="77777777" w:rsidR="00C658FB" w:rsidRDefault="00C658FB">
      <w:pPr>
        <w:pStyle w:val="BodyText"/>
        <w:spacing w:before="9"/>
        <w:rPr>
          <w:b/>
          <w:sz w:val="23"/>
        </w:rPr>
      </w:pPr>
    </w:p>
    <w:p w14:paraId="2FCF44A5" w14:textId="58EF4E2E" w:rsidR="00C658FB" w:rsidRDefault="00D131A0">
      <w:pPr>
        <w:pStyle w:val="BodyText"/>
        <w:spacing w:line="235" w:lineRule="auto"/>
        <w:ind w:left="719" w:right="5056"/>
        <w:jc w:val="both"/>
      </w:pPr>
      <w:r>
        <w:rPr>
          <w:color w:val="231F20"/>
          <w:spacing w:val="-2"/>
        </w:rPr>
        <w:t>We</w:t>
      </w:r>
      <w:r>
        <w:rPr>
          <w:color w:val="231F20"/>
          <w:spacing w:val="-18"/>
        </w:rPr>
        <w:t xml:space="preserve"> </w:t>
      </w:r>
      <w:r>
        <w:rPr>
          <w:color w:val="231F20"/>
          <w:spacing w:val="-2"/>
        </w:rPr>
        <w:t>recommend</w:t>
      </w:r>
      <w:r>
        <w:rPr>
          <w:color w:val="231F20"/>
          <w:spacing w:val="-19"/>
        </w:rPr>
        <w:t xml:space="preserve"> </w:t>
      </w:r>
      <w:r>
        <w:rPr>
          <w:color w:val="231F20"/>
          <w:spacing w:val="-2"/>
        </w:rPr>
        <w:t>regularly</w:t>
      </w:r>
      <w:r>
        <w:rPr>
          <w:color w:val="231F20"/>
          <w:spacing w:val="-17"/>
        </w:rPr>
        <w:t xml:space="preserve"> </w:t>
      </w:r>
      <w:r>
        <w:rPr>
          <w:color w:val="231F20"/>
          <w:spacing w:val="-1"/>
        </w:rPr>
        <w:t>updating</w:t>
      </w:r>
      <w:r>
        <w:rPr>
          <w:color w:val="231F20"/>
          <w:spacing w:val="-19"/>
        </w:rPr>
        <w:t xml:space="preserve"> </w:t>
      </w:r>
      <w:r>
        <w:rPr>
          <w:color w:val="231F20"/>
          <w:spacing w:val="-1"/>
        </w:rPr>
        <w:t>the</w:t>
      </w:r>
      <w:r>
        <w:rPr>
          <w:color w:val="231F20"/>
          <w:spacing w:val="-18"/>
        </w:rPr>
        <w:t xml:space="preserve"> </w:t>
      </w:r>
      <w:r>
        <w:rPr>
          <w:color w:val="231F20"/>
          <w:spacing w:val="-1"/>
        </w:rPr>
        <w:t>table</w:t>
      </w:r>
      <w:r>
        <w:rPr>
          <w:color w:val="231F20"/>
          <w:spacing w:val="-18"/>
        </w:rPr>
        <w:t xml:space="preserve"> </w:t>
      </w:r>
      <w:r>
        <w:rPr>
          <w:color w:val="231F20"/>
          <w:spacing w:val="-1"/>
        </w:rPr>
        <w:t>and</w:t>
      </w:r>
      <w:r>
        <w:rPr>
          <w:color w:val="231F20"/>
          <w:spacing w:val="-18"/>
        </w:rPr>
        <w:t xml:space="preserve"> </w:t>
      </w:r>
      <w:r>
        <w:rPr>
          <w:color w:val="231F20"/>
          <w:spacing w:val="-1"/>
        </w:rPr>
        <w:t>publishing</w:t>
      </w:r>
      <w:r>
        <w:rPr>
          <w:color w:val="231F20"/>
          <w:spacing w:val="-17"/>
        </w:rPr>
        <w:t xml:space="preserve"> </w:t>
      </w:r>
      <w:r>
        <w:rPr>
          <w:color w:val="231F20"/>
          <w:spacing w:val="-1"/>
        </w:rPr>
        <w:t>it</w:t>
      </w:r>
      <w:r>
        <w:rPr>
          <w:color w:val="231F20"/>
          <w:spacing w:val="-19"/>
        </w:rPr>
        <w:t xml:space="preserve"> </w:t>
      </w:r>
      <w:r>
        <w:rPr>
          <w:color w:val="231F20"/>
          <w:spacing w:val="-1"/>
        </w:rPr>
        <w:t>on</w:t>
      </w:r>
      <w:r>
        <w:rPr>
          <w:color w:val="231F20"/>
          <w:spacing w:val="-18"/>
        </w:rPr>
        <w:t xml:space="preserve"> </w:t>
      </w:r>
      <w:r>
        <w:rPr>
          <w:color w:val="231F20"/>
          <w:spacing w:val="-1"/>
        </w:rPr>
        <w:t>your</w:t>
      </w:r>
      <w:r>
        <w:rPr>
          <w:color w:val="231F20"/>
          <w:spacing w:val="-19"/>
        </w:rPr>
        <w:t xml:space="preserve"> </w:t>
      </w:r>
      <w:r>
        <w:rPr>
          <w:color w:val="231F20"/>
          <w:spacing w:val="-1"/>
        </w:rPr>
        <w:t>website</w:t>
      </w:r>
      <w:r>
        <w:rPr>
          <w:color w:val="231F20"/>
          <w:spacing w:val="-18"/>
        </w:rPr>
        <w:t xml:space="preserve"> </w:t>
      </w:r>
      <w:r>
        <w:rPr>
          <w:color w:val="231F20"/>
          <w:spacing w:val="-1"/>
        </w:rPr>
        <w:t>throughout</w:t>
      </w:r>
      <w:r>
        <w:rPr>
          <w:color w:val="231F20"/>
          <w:spacing w:val="-17"/>
        </w:rPr>
        <w:t xml:space="preserve"> </w:t>
      </w:r>
      <w:r>
        <w:rPr>
          <w:color w:val="231F20"/>
          <w:spacing w:val="-1"/>
        </w:rPr>
        <w:t>the</w:t>
      </w:r>
      <w:r>
        <w:rPr>
          <w:color w:val="231F20"/>
          <w:spacing w:val="-19"/>
        </w:rPr>
        <w:t xml:space="preserve"> </w:t>
      </w:r>
      <w:r>
        <w:rPr>
          <w:color w:val="231F20"/>
          <w:spacing w:val="-1"/>
        </w:rPr>
        <w:t>year.</w:t>
      </w:r>
      <w:r>
        <w:rPr>
          <w:color w:val="231F20"/>
          <w:spacing w:val="-18"/>
        </w:rPr>
        <w:t xml:space="preserve"> </w:t>
      </w:r>
      <w:r>
        <w:rPr>
          <w:color w:val="231F20"/>
          <w:spacing w:val="-1"/>
        </w:rPr>
        <w:t>This</w:t>
      </w:r>
      <w:r>
        <w:rPr>
          <w:color w:val="231F20"/>
          <w:spacing w:val="-18"/>
        </w:rPr>
        <w:t xml:space="preserve"> </w:t>
      </w:r>
      <w:proofErr w:type="gramStart"/>
      <w:r>
        <w:rPr>
          <w:color w:val="231F20"/>
          <w:spacing w:val="-1"/>
        </w:rPr>
        <w:t>evidences</w:t>
      </w:r>
      <w:proofErr w:type="gramEnd"/>
      <w:r>
        <w:rPr>
          <w:color w:val="231F20"/>
        </w:rPr>
        <w:t xml:space="preserve"> your ongoing self-evaluation of how you are using the funding to secure maximum, sustainable impact. Final</w:t>
      </w:r>
      <w:r>
        <w:rPr>
          <w:color w:val="231F20"/>
          <w:spacing w:val="1"/>
        </w:rPr>
        <w:t xml:space="preserve"> </w:t>
      </w:r>
      <w:r>
        <w:rPr>
          <w:color w:val="231F20"/>
        </w:rPr>
        <w:t>copy must be posted on your website by the end of the academic year and no later than the 31st July 202</w:t>
      </w:r>
      <w:r w:rsidR="008142C9">
        <w:rPr>
          <w:color w:val="231F20"/>
        </w:rPr>
        <w:t>4</w:t>
      </w:r>
      <w:r>
        <w:rPr>
          <w:color w:val="231F20"/>
        </w:rPr>
        <w:t>. To</w:t>
      </w:r>
      <w:r>
        <w:rPr>
          <w:color w:val="231F20"/>
          <w:spacing w:val="1"/>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1"/>
        </w:rPr>
        <w:t xml:space="preserve"> </w:t>
      </w:r>
      <w:r>
        <w:rPr>
          <w:color w:val="231F20"/>
        </w:rPr>
        <w:t>how</w:t>
      </w:r>
      <w:r>
        <w:rPr>
          <w:color w:val="231F20"/>
          <w:spacing w:val="-1"/>
        </w:rPr>
        <w:t xml:space="preserve"> </w:t>
      </w:r>
      <w:r>
        <w:rPr>
          <w:color w:val="231F20"/>
        </w:rPr>
        <w:t>to</w:t>
      </w:r>
      <w:r>
        <w:rPr>
          <w:color w:val="231F20"/>
          <w:spacing w:val="-1"/>
        </w:rPr>
        <w:t xml:space="preserve"> </w:t>
      </w:r>
      <w:r>
        <w:rPr>
          <w:color w:val="231F20"/>
        </w:rPr>
        <w:t>complete the</w:t>
      </w:r>
      <w:r>
        <w:rPr>
          <w:color w:val="231F20"/>
          <w:spacing w:val="-1"/>
        </w:rPr>
        <w:t xml:space="preserve"> </w:t>
      </w:r>
      <w:r>
        <w:rPr>
          <w:color w:val="231F20"/>
        </w:rPr>
        <w:t>table</w:t>
      </w:r>
      <w:r>
        <w:rPr>
          <w:color w:val="231F20"/>
          <w:spacing w:val="-1"/>
        </w:rPr>
        <w:t xml:space="preserve"> </w:t>
      </w:r>
      <w:r>
        <w:rPr>
          <w:color w:val="231F20"/>
        </w:rPr>
        <w:t>please</w:t>
      </w:r>
      <w:r>
        <w:rPr>
          <w:color w:val="231F20"/>
          <w:spacing w:val="-2"/>
        </w:rPr>
        <w:t xml:space="preserve"> </w:t>
      </w:r>
      <w:r>
        <w:rPr>
          <w:color w:val="231F20"/>
        </w:rPr>
        <w:t>click</w:t>
      </w:r>
      <w:r>
        <w:rPr>
          <w:color w:val="231F20"/>
          <w:spacing w:val="1"/>
        </w:rPr>
        <w:t xml:space="preserve"> </w:t>
      </w:r>
      <w:r>
        <w:rPr>
          <w:color w:val="205E9E"/>
          <w:u w:val="single" w:color="205E9E"/>
        </w:rPr>
        <w:t>HERE</w:t>
      </w:r>
      <w:r>
        <w:rPr>
          <w:color w:val="231F20"/>
        </w:rPr>
        <w:t>.</w:t>
      </w:r>
    </w:p>
    <w:p w14:paraId="3D893533" w14:textId="77777777" w:rsidR="00C658FB" w:rsidRDefault="00D131A0">
      <w:pPr>
        <w:pStyle w:val="BodyText"/>
        <w:tabs>
          <w:tab w:val="left" w:pos="6088"/>
        </w:tabs>
        <w:spacing w:before="96"/>
        <w:ind w:left="720"/>
        <w:jc w:val="both"/>
      </w:pPr>
      <w:r>
        <w:rPr>
          <w:noProof/>
          <w:lang w:eastAsia="en-GB"/>
        </w:rPr>
        <w:drawing>
          <wp:anchor distT="0" distB="0" distL="0" distR="0" simplePos="0" relativeHeight="15730176" behindDoc="0" locked="0" layoutInCell="1" allowOverlap="1" wp14:anchorId="70DADE78" wp14:editId="1795955C">
            <wp:simplePos x="0" y="0"/>
            <wp:positionH relativeFrom="page">
              <wp:posOffset>4834798</wp:posOffset>
            </wp:positionH>
            <wp:positionV relativeFrom="paragraph">
              <wp:posOffset>115272</wp:posOffset>
            </wp:positionV>
            <wp:extent cx="504023" cy="250322"/>
            <wp:effectExtent l="0" t="0" r="0" b="0"/>
            <wp:wrapNone/>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13"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71072" behindDoc="1" locked="0" layoutInCell="1" allowOverlap="1" wp14:anchorId="608FB653" wp14:editId="04526812">
            <wp:simplePos x="0" y="0"/>
            <wp:positionH relativeFrom="page">
              <wp:posOffset>1197968</wp:posOffset>
            </wp:positionH>
            <wp:positionV relativeFrom="paragraph">
              <wp:posOffset>92293</wp:posOffset>
            </wp:positionV>
            <wp:extent cx="2212035" cy="269495"/>
            <wp:effectExtent l="0" t="0" r="0" b="0"/>
            <wp:wrapNone/>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14" cstate="print"/>
                    <a:stretch>
                      <a:fillRect/>
                    </a:stretch>
                  </pic:blipFill>
                  <pic:spPr>
                    <a:xfrm>
                      <a:off x="0" y="0"/>
                      <a:ext cx="2212035" cy="269495"/>
                    </a:xfrm>
                    <a:prstGeom prst="rect">
                      <a:avLst/>
                    </a:prstGeom>
                  </pic:spPr>
                </pic:pic>
              </a:graphicData>
            </a:graphic>
          </wp:anchor>
        </w:drawing>
      </w: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4"/>
        </w:rPr>
        <w:t xml:space="preserve"> </w:t>
      </w:r>
      <w:r>
        <w:rPr>
          <w:color w:val="231F20"/>
        </w:rPr>
        <w:t>by:</w:t>
      </w:r>
    </w:p>
    <w:p w14:paraId="53CAB566" w14:textId="77777777" w:rsidR="00C658FB" w:rsidRDefault="00C658FB">
      <w:pPr>
        <w:jc w:val="both"/>
        <w:sectPr w:rsidR="00C658FB">
          <w:pgSz w:w="16840" w:h="11910" w:orient="landscape"/>
          <w:pgMar w:top="0" w:right="220" w:bottom="0" w:left="0" w:header="720" w:footer="720" w:gutter="0"/>
          <w:cols w:space="720"/>
        </w:sectPr>
      </w:pPr>
    </w:p>
    <w:p w14:paraId="229DFC06" w14:textId="069BFD97" w:rsidR="00C658FB" w:rsidRDefault="008573CB">
      <w:pPr>
        <w:pStyle w:val="BodyText"/>
        <w:rPr>
          <w:sz w:val="20"/>
        </w:rPr>
      </w:pPr>
      <w:r>
        <w:rPr>
          <w:noProof/>
          <w:sz w:val="20"/>
        </w:rPr>
        <w:lastRenderedPageBreak/>
        <mc:AlternateContent>
          <mc:Choice Requires="wpg">
            <w:drawing>
              <wp:inline distT="0" distB="0" distL="0" distR="0" wp14:anchorId="0C172333" wp14:editId="395B8221">
                <wp:extent cx="7074535" cy="777240"/>
                <wp:effectExtent l="0" t="0" r="2540" b="3810"/>
                <wp:docPr id="21"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22" name="docshape31"/>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docshape32"/>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710F4" w14:textId="77777777" w:rsidR="00C658FB" w:rsidRDefault="00D131A0">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14:paraId="38421DC8" w14:textId="77777777" w:rsidR="00C658FB" w:rsidRDefault="00D131A0">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wps:txbx>
                        <wps:bodyPr rot="0" vert="horz" wrap="square" lIns="0" tIns="0" rIns="0" bIns="0" anchor="t" anchorCtr="0" upright="1">
                          <a:noAutofit/>
                        </wps:bodyPr>
                      </wps:wsp>
                    </wpg:wgp>
                  </a:graphicData>
                </a:graphic>
              </wp:inline>
            </w:drawing>
          </mc:Choice>
          <mc:Fallback>
            <w:pict>
              <v:group w14:anchorId="0C172333" id="docshapegroup30" o:spid="_x0000_s1026"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">
                <v:rect id="docshape31" o:spid="_x0000_s1027"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" fillcolor="#0090d6" stroked="f"/>
                <v:shapetype id="_x0000_t202" coordsize="21600,21600" o:spt="202" path="m,l,21600r21600,l21600,xe">
                  <v:stroke joinstyle="miter"/>
                  <v:path gradientshapeok="t" o:connecttype="rect"/>
                </v:shapetype>
                <v:shape id="docshape32" o:spid="_x0000_s1028"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4A710F4" w14:textId="77777777" w:rsidR="00C658FB" w:rsidRDefault="00D131A0">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14:paraId="38421DC8" w14:textId="77777777" w:rsidR="00C658FB" w:rsidRDefault="00D131A0">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v:textbox>
                </v:shape>
                <w10:anchorlock/>
              </v:group>
            </w:pict>
          </mc:Fallback>
        </mc:AlternateContent>
      </w:r>
    </w:p>
    <w:p w14:paraId="21DA3039" w14:textId="77777777" w:rsidR="00C658FB" w:rsidRDefault="00C658FB">
      <w:pPr>
        <w:pStyle w:val="BodyText"/>
        <w:spacing w:before="11"/>
        <w:rPr>
          <w:sz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C658FB" w14:paraId="275B6479" w14:textId="77777777">
        <w:trPr>
          <w:trHeight w:val="320"/>
        </w:trPr>
        <w:tc>
          <w:tcPr>
            <w:tcW w:w="11544" w:type="dxa"/>
          </w:tcPr>
          <w:p w14:paraId="4A78BD78" w14:textId="10D4C219" w:rsidR="00C658FB" w:rsidRDefault="00D131A0">
            <w:pPr>
              <w:pStyle w:val="TableParagraph"/>
              <w:spacing w:before="21" w:line="279" w:lineRule="exact"/>
              <w:rPr>
                <w:sz w:val="24"/>
              </w:rPr>
            </w:pPr>
            <w:r>
              <w:rPr>
                <w:color w:val="231F20"/>
                <w:sz w:val="24"/>
              </w:rPr>
              <w:t>Total</w:t>
            </w:r>
            <w:r>
              <w:rPr>
                <w:color w:val="231F20"/>
                <w:spacing w:val="-8"/>
                <w:sz w:val="24"/>
              </w:rPr>
              <w:t xml:space="preserve"> </w:t>
            </w:r>
            <w:r>
              <w:rPr>
                <w:color w:val="231F20"/>
                <w:sz w:val="24"/>
              </w:rPr>
              <w:t>amount</w:t>
            </w:r>
            <w:r>
              <w:rPr>
                <w:color w:val="231F20"/>
                <w:spacing w:val="-6"/>
                <w:sz w:val="24"/>
              </w:rPr>
              <w:t xml:space="preserve"> </w:t>
            </w:r>
            <w:r>
              <w:rPr>
                <w:color w:val="231F20"/>
                <w:sz w:val="24"/>
              </w:rPr>
              <w:t>carried</w:t>
            </w:r>
            <w:r>
              <w:rPr>
                <w:color w:val="231F20"/>
                <w:spacing w:val="-8"/>
                <w:sz w:val="24"/>
              </w:rPr>
              <w:t xml:space="preserve"> </w:t>
            </w:r>
            <w:r>
              <w:rPr>
                <w:color w:val="231F20"/>
                <w:sz w:val="24"/>
              </w:rPr>
              <w:t>over</w:t>
            </w:r>
            <w:r>
              <w:rPr>
                <w:color w:val="231F20"/>
                <w:spacing w:val="-6"/>
                <w:sz w:val="24"/>
              </w:rPr>
              <w:t xml:space="preserve"> </w:t>
            </w:r>
            <w:r>
              <w:rPr>
                <w:color w:val="231F20"/>
                <w:sz w:val="24"/>
              </w:rPr>
              <w:t>from</w:t>
            </w:r>
            <w:r>
              <w:rPr>
                <w:color w:val="231F20"/>
                <w:spacing w:val="-8"/>
                <w:sz w:val="24"/>
              </w:rPr>
              <w:t xml:space="preserve"> </w:t>
            </w:r>
            <w:r>
              <w:rPr>
                <w:color w:val="231F20"/>
                <w:sz w:val="24"/>
              </w:rPr>
              <w:t>20</w:t>
            </w:r>
            <w:r w:rsidR="00671C82">
              <w:rPr>
                <w:color w:val="231F20"/>
                <w:sz w:val="24"/>
              </w:rPr>
              <w:t>2</w:t>
            </w:r>
            <w:r w:rsidR="00925AAB">
              <w:rPr>
                <w:color w:val="231F20"/>
                <w:sz w:val="24"/>
              </w:rPr>
              <w:t>2</w:t>
            </w:r>
            <w:r>
              <w:rPr>
                <w:color w:val="231F20"/>
                <w:sz w:val="24"/>
              </w:rPr>
              <w:t>/2</w:t>
            </w:r>
            <w:r w:rsidR="00925AAB">
              <w:rPr>
                <w:color w:val="231F20"/>
                <w:sz w:val="24"/>
              </w:rPr>
              <w:t>3</w:t>
            </w:r>
          </w:p>
        </w:tc>
        <w:tc>
          <w:tcPr>
            <w:tcW w:w="3834" w:type="dxa"/>
          </w:tcPr>
          <w:p w14:paraId="1509785E" w14:textId="01DFECA4" w:rsidR="00C658FB" w:rsidRDefault="00D131A0">
            <w:pPr>
              <w:pStyle w:val="TableParagraph"/>
              <w:spacing w:before="21" w:line="279" w:lineRule="exact"/>
              <w:rPr>
                <w:sz w:val="24"/>
              </w:rPr>
            </w:pPr>
            <w:r>
              <w:rPr>
                <w:color w:val="231F20"/>
                <w:sz w:val="24"/>
              </w:rPr>
              <w:t>£</w:t>
            </w:r>
            <w:r w:rsidR="00671C82">
              <w:rPr>
                <w:color w:val="231F20"/>
                <w:sz w:val="24"/>
              </w:rPr>
              <w:t>0</w:t>
            </w:r>
          </w:p>
        </w:tc>
      </w:tr>
      <w:tr w:rsidR="00C658FB" w14:paraId="736F0B81" w14:textId="77777777">
        <w:trPr>
          <w:trHeight w:val="320"/>
        </w:trPr>
        <w:tc>
          <w:tcPr>
            <w:tcW w:w="11544" w:type="dxa"/>
          </w:tcPr>
          <w:p w14:paraId="782A43E1" w14:textId="69B96132" w:rsidR="00C658FB" w:rsidRDefault="00D131A0">
            <w:pPr>
              <w:pStyle w:val="TableParagraph"/>
              <w:spacing w:before="21" w:line="278"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Pr>
                <w:color w:val="231F20"/>
                <w:sz w:val="24"/>
              </w:rPr>
              <w:t>202</w:t>
            </w:r>
            <w:r w:rsidR="00925AAB">
              <w:rPr>
                <w:color w:val="231F20"/>
                <w:sz w:val="24"/>
              </w:rPr>
              <w:t>3</w:t>
            </w:r>
            <w:r>
              <w:rPr>
                <w:color w:val="231F20"/>
                <w:sz w:val="24"/>
              </w:rPr>
              <w:t>/2</w:t>
            </w:r>
            <w:r w:rsidR="00925AAB">
              <w:rPr>
                <w:color w:val="231F20"/>
                <w:sz w:val="24"/>
              </w:rPr>
              <w:t>4</w:t>
            </w:r>
          </w:p>
        </w:tc>
        <w:tc>
          <w:tcPr>
            <w:tcW w:w="3834" w:type="dxa"/>
          </w:tcPr>
          <w:p w14:paraId="087B0B59" w14:textId="06E5879A" w:rsidR="00C658FB" w:rsidRDefault="00D131A0">
            <w:pPr>
              <w:pStyle w:val="TableParagraph"/>
              <w:spacing w:before="21" w:line="278" w:lineRule="exact"/>
              <w:rPr>
                <w:sz w:val="24"/>
              </w:rPr>
            </w:pPr>
            <w:r>
              <w:rPr>
                <w:color w:val="231F20"/>
                <w:sz w:val="24"/>
              </w:rPr>
              <w:t>£</w:t>
            </w:r>
            <w:r w:rsidR="00EC4AAC">
              <w:rPr>
                <w:color w:val="231F20"/>
                <w:sz w:val="24"/>
              </w:rPr>
              <w:t>19,000</w:t>
            </w:r>
          </w:p>
        </w:tc>
      </w:tr>
      <w:tr w:rsidR="00C658FB" w14:paraId="439826AF" w14:textId="77777777">
        <w:trPr>
          <w:trHeight w:val="320"/>
        </w:trPr>
        <w:tc>
          <w:tcPr>
            <w:tcW w:w="11544" w:type="dxa"/>
          </w:tcPr>
          <w:p w14:paraId="06193A38" w14:textId="21710DB7" w:rsidR="00C658FB" w:rsidRDefault="00D131A0">
            <w:pPr>
              <w:pStyle w:val="TableParagraph"/>
              <w:spacing w:before="21" w:line="278" w:lineRule="exact"/>
              <w:rPr>
                <w:sz w:val="24"/>
              </w:rPr>
            </w:pPr>
            <w:r>
              <w:rPr>
                <w:color w:val="231F20"/>
                <w:sz w:val="24"/>
              </w:rPr>
              <w:t>How</w:t>
            </w:r>
            <w:r>
              <w:rPr>
                <w:color w:val="231F20"/>
                <w:spacing w:val="-4"/>
                <w:sz w:val="24"/>
              </w:rPr>
              <w:t xml:space="preserve"> </w:t>
            </w:r>
            <w:r>
              <w:rPr>
                <w:color w:val="231F20"/>
                <w:sz w:val="24"/>
              </w:rPr>
              <w:t>much</w:t>
            </w:r>
            <w:r>
              <w:rPr>
                <w:color w:val="231F20"/>
                <w:spacing w:val="-3"/>
                <w:sz w:val="24"/>
              </w:rPr>
              <w:t xml:space="preserve"> </w:t>
            </w:r>
            <w:r>
              <w:rPr>
                <w:color w:val="231F20"/>
                <w:sz w:val="24"/>
              </w:rPr>
              <w:t>(if</w:t>
            </w:r>
            <w:r>
              <w:rPr>
                <w:color w:val="231F20"/>
                <w:spacing w:val="-4"/>
                <w:sz w:val="24"/>
              </w:rPr>
              <w:t xml:space="preserve"> </w:t>
            </w:r>
            <w:r>
              <w:rPr>
                <w:color w:val="231F20"/>
                <w:sz w:val="24"/>
              </w:rPr>
              <w:t>any)</w:t>
            </w:r>
            <w:r>
              <w:rPr>
                <w:color w:val="231F20"/>
                <w:spacing w:val="-3"/>
                <w:sz w:val="24"/>
              </w:rPr>
              <w:t xml:space="preserve"> </w:t>
            </w:r>
            <w:r>
              <w:rPr>
                <w:color w:val="231F20"/>
                <w:sz w:val="24"/>
              </w:rPr>
              <w:t>do</w:t>
            </w:r>
            <w:r>
              <w:rPr>
                <w:color w:val="231F20"/>
                <w:spacing w:val="-4"/>
                <w:sz w:val="24"/>
              </w:rPr>
              <w:t xml:space="preserve"> </w:t>
            </w:r>
            <w:r>
              <w:rPr>
                <w:color w:val="231F20"/>
                <w:sz w:val="24"/>
              </w:rPr>
              <w:t>you</w:t>
            </w:r>
            <w:r>
              <w:rPr>
                <w:color w:val="231F20"/>
                <w:spacing w:val="-4"/>
                <w:sz w:val="24"/>
              </w:rPr>
              <w:t xml:space="preserve"> </w:t>
            </w:r>
            <w:r>
              <w:rPr>
                <w:color w:val="231F20"/>
                <w:sz w:val="24"/>
              </w:rPr>
              <w:t>intend</w:t>
            </w:r>
            <w:r>
              <w:rPr>
                <w:color w:val="231F20"/>
                <w:spacing w:val="-4"/>
                <w:sz w:val="24"/>
              </w:rPr>
              <w:t xml:space="preserve"> </w:t>
            </w:r>
            <w:r>
              <w:rPr>
                <w:color w:val="231F20"/>
                <w:sz w:val="24"/>
              </w:rPr>
              <w:t>to</w:t>
            </w:r>
            <w:r>
              <w:rPr>
                <w:color w:val="231F20"/>
                <w:spacing w:val="-4"/>
                <w:sz w:val="24"/>
              </w:rPr>
              <w:t xml:space="preserve"> </w:t>
            </w:r>
            <w:r>
              <w:rPr>
                <w:color w:val="231F20"/>
                <w:sz w:val="24"/>
              </w:rPr>
              <w:t>carry</w:t>
            </w:r>
            <w:r>
              <w:rPr>
                <w:color w:val="231F20"/>
                <w:spacing w:val="-3"/>
                <w:sz w:val="24"/>
              </w:rPr>
              <w:t xml:space="preserve"> </w:t>
            </w:r>
            <w:r>
              <w:rPr>
                <w:color w:val="231F20"/>
                <w:sz w:val="24"/>
              </w:rPr>
              <w:t>over</w:t>
            </w:r>
            <w:r>
              <w:rPr>
                <w:color w:val="231F20"/>
                <w:spacing w:val="-3"/>
                <w:sz w:val="24"/>
              </w:rPr>
              <w:t xml:space="preserve"> </w:t>
            </w:r>
            <w:r>
              <w:rPr>
                <w:color w:val="231F20"/>
                <w:sz w:val="24"/>
              </w:rPr>
              <w:t>from</w:t>
            </w:r>
            <w:r>
              <w:rPr>
                <w:color w:val="231F20"/>
                <w:spacing w:val="-4"/>
                <w:sz w:val="24"/>
              </w:rPr>
              <w:t xml:space="preserve"> </w:t>
            </w:r>
            <w:r>
              <w:rPr>
                <w:color w:val="231F20"/>
                <w:sz w:val="24"/>
              </w:rPr>
              <w:t>this</w:t>
            </w:r>
            <w:r>
              <w:rPr>
                <w:color w:val="231F20"/>
                <w:spacing w:val="-3"/>
                <w:sz w:val="24"/>
              </w:rPr>
              <w:t xml:space="preserve"> </w:t>
            </w:r>
            <w:r>
              <w:rPr>
                <w:color w:val="231F20"/>
                <w:sz w:val="24"/>
              </w:rPr>
              <w:t>total</w:t>
            </w:r>
            <w:r>
              <w:rPr>
                <w:color w:val="231F20"/>
                <w:spacing w:val="-5"/>
                <w:sz w:val="24"/>
              </w:rPr>
              <w:t xml:space="preserve"> </w:t>
            </w:r>
            <w:r>
              <w:rPr>
                <w:color w:val="231F20"/>
                <w:sz w:val="24"/>
              </w:rPr>
              <w:t>fund</w:t>
            </w:r>
            <w:r>
              <w:rPr>
                <w:color w:val="231F20"/>
                <w:spacing w:val="-4"/>
                <w:sz w:val="24"/>
              </w:rPr>
              <w:t xml:space="preserve"> </w:t>
            </w:r>
            <w:r>
              <w:rPr>
                <w:color w:val="231F20"/>
                <w:sz w:val="24"/>
              </w:rPr>
              <w:t>into</w:t>
            </w:r>
            <w:r>
              <w:rPr>
                <w:color w:val="231F20"/>
                <w:spacing w:val="-4"/>
                <w:sz w:val="24"/>
              </w:rPr>
              <w:t xml:space="preserve"> </w:t>
            </w:r>
            <w:r>
              <w:rPr>
                <w:color w:val="231F20"/>
                <w:sz w:val="24"/>
              </w:rPr>
              <w:t>20</w:t>
            </w:r>
            <w:r w:rsidR="00925AAB">
              <w:rPr>
                <w:color w:val="231F20"/>
                <w:sz w:val="24"/>
              </w:rPr>
              <w:t>23</w:t>
            </w:r>
            <w:r>
              <w:rPr>
                <w:color w:val="231F20"/>
                <w:sz w:val="24"/>
              </w:rPr>
              <w:t>/2</w:t>
            </w:r>
            <w:r w:rsidR="00925AAB">
              <w:rPr>
                <w:color w:val="231F20"/>
                <w:sz w:val="24"/>
              </w:rPr>
              <w:t>4</w:t>
            </w:r>
            <w:r>
              <w:rPr>
                <w:color w:val="231F20"/>
                <w:sz w:val="24"/>
              </w:rPr>
              <w:t>?</w:t>
            </w:r>
          </w:p>
        </w:tc>
        <w:tc>
          <w:tcPr>
            <w:tcW w:w="3834" w:type="dxa"/>
          </w:tcPr>
          <w:p w14:paraId="10DB2E9E" w14:textId="068605FB" w:rsidR="00C658FB" w:rsidRDefault="00D131A0">
            <w:pPr>
              <w:pStyle w:val="TableParagraph"/>
              <w:spacing w:before="21" w:line="278" w:lineRule="exact"/>
              <w:rPr>
                <w:sz w:val="24"/>
              </w:rPr>
            </w:pPr>
            <w:r>
              <w:rPr>
                <w:color w:val="231F20"/>
                <w:sz w:val="24"/>
              </w:rPr>
              <w:t>£</w:t>
            </w:r>
            <w:r w:rsidR="00671C82">
              <w:rPr>
                <w:color w:val="231F20"/>
                <w:sz w:val="24"/>
              </w:rPr>
              <w:t>0</w:t>
            </w:r>
          </w:p>
        </w:tc>
      </w:tr>
      <w:tr w:rsidR="00C658FB" w14:paraId="0C8AC8C3" w14:textId="77777777">
        <w:trPr>
          <w:trHeight w:val="324"/>
        </w:trPr>
        <w:tc>
          <w:tcPr>
            <w:tcW w:w="11544" w:type="dxa"/>
          </w:tcPr>
          <w:p w14:paraId="3F10E5C2" w14:textId="2787ABB9" w:rsidR="00C658FB" w:rsidRDefault="00D131A0">
            <w:pPr>
              <w:pStyle w:val="TableParagraph"/>
              <w:spacing w:before="21" w:line="283" w:lineRule="exact"/>
              <w:rPr>
                <w:sz w:val="24"/>
              </w:rPr>
            </w:pPr>
            <w:r>
              <w:rPr>
                <w:color w:val="231F20"/>
                <w:sz w:val="24"/>
              </w:rPr>
              <w:t>Total</w:t>
            </w:r>
            <w:r>
              <w:rPr>
                <w:color w:val="231F20"/>
                <w:spacing w:val="-9"/>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9"/>
                <w:sz w:val="24"/>
              </w:rPr>
              <w:t xml:space="preserve"> </w:t>
            </w:r>
            <w:r>
              <w:rPr>
                <w:color w:val="231F20"/>
                <w:sz w:val="24"/>
              </w:rPr>
              <w:t>202</w:t>
            </w:r>
            <w:r w:rsidR="00925AAB">
              <w:rPr>
                <w:color w:val="231F20"/>
                <w:sz w:val="24"/>
              </w:rPr>
              <w:t>3</w:t>
            </w:r>
            <w:r>
              <w:rPr>
                <w:color w:val="231F20"/>
                <w:sz w:val="24"/>
              </w:rPr>
              <w:t>/2</w:t>
            </w:r>
            <w:r w:rsidR="00925AAB">
              <w:rPr>
                <w:color w:val="231F20"/>
                <w:sz w:val="24"/>
              </w:rPr>
              <w:t>4</w:t>
            </w:r>
          </w:p>
        </w:tc>
        <w:tc>
          <w:tcPr>
            <w:tcW w:w="3834" w:type="dxa"/>
          </w:tcPr>
          <w:p w14:paraId="064B29AF" w14:textId="2C2261FD" w:rsidR="00C658FB" w:rsidRDefault="00D131A0">
            <w:pPr>
              <w:pStyle w:val="TableParagraph"/>
              <w:spacing w:before="21" w:line="283" w:lineRule="exact"/>
              <w:rPr>
                <w:sz w:val="24"/>
              </w:rPr>
            </w:pPr>
            <w:r>
              <w:rPr>
                <w:color w:val="231F20"/>
                <w:sz w:val="24"/>
              </w:rPr>
              <w:t>£</w:t>
            </w:r>
            <w:r w:rsidR="00EC4AAC">
              <w:rPr>
                <w:color w:val="231F20"/>
                <w:sz w:val="24"/>
              </w:rPr>
              <w:t>19,000</w:t>
            </w:r>
          </w:p>
        </w:tc>
      </w:tr>
      <w:tr w:rsidR="00C658FB" w14:paraId="2CBDA4B6" w14:textId="77777777">
        <w:trPr>
          <w:trHeight w:val="320"/>
        </w:trPr>
        <w:tc>
          <w:tcPr>
            <w:tcW w:w="11544" w:type="dxa"/>
          </w:tcPr>
          <w:p w14:paraId="43449E6E" w14:textId="7B3DC241" w:rsidR="00C658FB" w:rsidRDefault="00D131A0">
            <w:pPr>
              <w:pStyle w:val="TableParagraph"/>
              <w:spacing w:before="21" w:line="278" w:lineRule="exact"/>
              <w:rPr>
                <w:sz w:val="24"/>
              </w:rPr>
            </w:pPr>
            <w:r>
              <w:rPr>
                <w:color w:val="231F20"/>
                <w:sz w:val="24"/>
              </w:rPr>
              <w:t>Total</w:t>
            </w:r>
            <w:r>
              <w:rPr>
                <w:color w:val="231F20"/>
                <w:spacing w:val="-5"/>
                <w:sz w:val="24"/>
              </w:rPr>
              <w:t xml:space="preserve"> </w:t>
            </w:r>
            <w:r>
              <w:rPr>
                <w:color w:val="231F20"/>
                <w:sz w:val="24"/>
              </w:rPr>
              <w:t>amount</w:t>
            </w:r>
            <w:r>
              <w:rPr>
                <w:color w:val="231F20"/>
                <w:spacing w:val="-5"/>
                <w:sz w:val="24"/>
              </w:rPr>
              <w:t xml:space="preserve"> </w:t>
            </w:r>
            <w:r>
              <w:rPr>
                <w:color w:val="231F20"/>
                <w:sz w:val="24"/>
              </w:rPr>
              <w:t>of</w:t>
            </w:r>
            <w:r>
              <w:rPr>
                <w:color w:val="231F20"/>
                <w:spacing w:val="-5"/>
                <w:sz w:val="24"/>
              </w:rPr>
              <w:t xml:space="preserve"> </w:t>
            </w:r>
            <w:r>
              <w:rPr>
                <w:color w:val="231F20"/>
                <w:sz w:val="24"/>
              </w:rPr>
              <w:t>funding</w:t>
            </w:r>
            <w:r>
              <w:rPr>
                <w:color w:val="231F20"/>
                <w:spacing w:val="-4"/>
                <w:sz w:val="24"/>
              </w:rPr>
              <w:t xml:space="preserve"> </w:t>
            </w:r>
            <w:r>
              <w:rPr>
                <w:color w:val="231F20"/>
                <w:sz w:val="24"/>
              </w:rPr>
              <w:t>for</w:t>
            </w:r>
            <w:r>
              <w:rPr>
                <w:color w:val="231F20"/>
                <w:spacing w:val="-5"/>
                <w:sz w:val="24"/>
              </w:rPr>
              <w:t xml:space="preserve"> </w:t>
            </w:r>
            <w:r>
              <w:rPr>
                <w:color w:val="231F20"/>
                <w:sz w:val="24"/>
              </w:rPr>
              <w:t>202</w:t>
            </w:r>
            <w:r w:rsidR="00925AAB">
              <w:rPr>
                <w:color w:val="231F20"/>
                <w:sz w:val="24"/>
              </w:rPr>
              <w:t>3</w:t>
            </w:r>
            <w:r>
              <w:rPr>
                <w:color w:val="231F20"/>
                <w:sz w:val="24"/>
              </w:rPr>
              <w:t>/</w:t>
            </w:r>
            <w:r w:rsidR="00925AAB">
              <w:rPr>
                <w:color w:val="231F20"/>
                <w:sz w:val="24"/>
              </w:rPr>
              <w:t>24</w:t>
            </w:r>
            <w:r>
              <w:rPr>
                <w:color w:val="231F20"/>
                <w:sz w:val="24"/>
              </w:rPr>
              <w:t>.</w:t>
            </w:r>
            <w:r>
              <w:rPr>
                <w:color w:val="231F20"/>
                <w:spacing w:val="-4"/>
                <w:sz w:val="24"/>
              </w:rPr>
              <w:t xml:space="preserve"> </w:t>
            </w:r>
            <w:r>
              <w:rPr>
                <w:color w:val="231F20"/>
                <w:sz w:val="24"/>
              </w:rPr>
              <w:t>To</w:t>
            </w:r>
            <w:r>
              <w:rPr>
                <w:color w:val="231F20"/>
                <w:spacing w:val="-5"/>
                <w:sz w:val="24"/>
              </w:rPr>
              <w:t xml:space="preserve"> </w:t>
            </w:r>
            <w:r>
              <w:rPr>
                <w:color w:val="231F20"/>
                <w:sz w:val="24"/>
              </w:rPr>
              <w:t>be</w:t>
            </w:r>
            <w:r>
              <w:rPr>
                <w:color w:val="231F20"/>
                <w:spacing w:val="-4"/>
                <w:sz w:val="24"/>
              </w:rPr>
              <w:t xml:space="preserve"> </w:t>
            </w:r>
            <w:r>
              <w:rPr>
                <w:color w:val="231F20"/>
                <w:sz w:val="24"/>
              </w:rPr>
              <w:t>spent</w:t>
            </w:r>
            <w:r>
              <w:rPr>
                <w:color w:val="231F20"/>
                <w:spacing w:val="-5"/>
                <w:sz w:val="24"/>
              </w:rPr>
              <w:t xml:space="preserve"> </w:t>
            </w:r>
            <w:r>
              <w:rPr>
                <w:color w:val="231F20"/>
                <w:sz w:val="24"/>
              </w:rPr>
              <w:t>and</w:t>
            </w:r>
            <w:r>
              <w:rPr>
                <w:color w:val="231F20"/>
                <w:spacing w:val="-3"/>
                <w:sz w:val="24"/>
              </w:rPr>
              <w:t xml:space="preserve"> </w:t>
            </w:r>
            <w:r>
              <w:rPr>
                <w:color w:val="231F20"/>
                <w:sz w:val="24"/>
              </w:rPr>
              <w:t>reported</w:t>
            </w:r>
            <w:r>
              <w:rPr>
                <w:color w:val="231F20"/>
                <w:spacing w:val="-4"/>
                <w:sz w:val="24"/>
              </w:rPr>
              <w:t xml:space="preserve"> </w:t>
            </w:r>
            <w:r>
              <w:rPr>
                <w:color w:val="231F20"/>
                <w:sz w:val="24"/>
              </w:rPr>
              <w:t>on</w:t>
            </w:r>
            <w:r>
              <w:rPr>
                <w:color w:val="231F20"/>
                <w:spacing w:val="-5"/>
                <w:sz w:val="24"/>
              </w:rPr>
              <w:t xml:space="preserve"> </w:t>
            </w:r>
            <w:r>
              <w:rPr>
                <w:color w:val="231F20"/>
                <w:sz w:val="24"/>
              </w:rPr>
              <w:t>by</w:t>
            </w:r>
            <w:r>
              <w:rPr>
                <w:color w:val="231F20"/>
                <w:spacing w:val="-4"/>
                <w:sz w:val="24"/>
              </w:rPr>
              <w:t xml:space="preserve"> </w:t>
            </w:r>
            <w:r>
              <w:rPr>
                <w:color w:val="231F20"/>
                <w:sz w:val="24"/>
              </w:rPr>
              <w:t>31st</w:t>
            </w:r>
            <w:r>
              <w:rPr>
                <w:color w:val="231F20"/>
                <w:spacing w:val="-4"/>
                <w:sz w:val="24"/>
              </w:rPr>
              <w:t xml:space="preserve"> </w:t>
            </w:r>
            <w:r>
              <w:rPr>
                <w:color w:val="231F20"/>
                <w:sz w:val="24"/>
              </w:rPr>
              <w:t>July</w:t>
            </w:r>
            <w:r>
              <w:rPr>
                <w:color w:val="231F20"/>
                <w:spacing w:val="-4"/>
                <w:sz w:val="24"/>
              </w:rPr>
              <w:t xml:space="preserve"> </w:t>
            </w:r>
            <w:r>
              <w:rPr>
                <w:color w:val="231F20"/>
                <w:sz w:val="24"/>
              </w:rPr>
              <w:t>202</w:t>
            </w:r>
            <w:r w:rsidR="00925AAB">
              <w:rPr>
                <w:color w:val="231F20"/>
                <w:sz w:val="24"/>
              </w:rPr>
              <w:t>4</w:t>
            </w:r>
            <w:r>
              <w:rPr>
                <w:color w:val="231F20"/>
                <w:sz w:val="24"/>
              </w:rPr>
              <w:t>.</w:t>
            </w:r>
          </w:p>
        </w:tc>
        <w:tc>
          <w:tcPr>
            <w:tcW w:w="3834" w:type="dxa"/>
          </w:tcPr>
          <w:p w14:paraId="3A7EC7A4" w14:textId="38D36FB5" w:rsidR="00C658FB" w:rsidRDefault="00D131A0" w:rsidP="00EA6182">
            <w:pPr>
              <w:pStyle w:val="TableParagraph"/>
              <w:spacing w:before="21" w:line="278" w:lineRule="exact"/>
              <w:rPr>
                <w:sz w:val="20"/>
              </w:rPr>
            </w:pPr>
            <w:r>
              <w:rPr>
                <w:color w:val="231F20"/>
                <w:sz w:val="24"/>
              </w:rPr>
              <w:t>£</w:t>
            </w:r>
            <w:r w:rsidR="00EC4AAC">
              <w:rPr>
                <w:color w:val="231F20"/>
                <w:sz w:val="24"/>
              </w:rPr>
              <w:t>19,000</w:t>
            </w:r>
          </w:p>
        </w:tc>
      </w:tr>
    </w:tbl>
    <w:p w14:paraId="0264B48F" w14:textId="6396A272" w:rsidR="00C658FB" w:rsidRDefault="008573CB">
      <w:pPr>
        <w:pStyle w:val="BodyText"/>
        <w:spacing w:before="1"/>
        <w:rPr>
          <w:sz w:val="22"/>
        </w:rPr>
      </w:pPr>
      <w:r>
        <w:rPr>
          <w:noProof/>
        </w:rPr>
        <mc:AlternateContent>
          <mc:Choice Requires="wpg">
            <w:drawing>
              <wp:anchor distT="0" distB="0" distL="0" distR="0" simplePos="0" relativeHeight="487591424" behindDoc="1" locked="0" layoutInCell="1" allowOverlap="1" wp14:anchorId="6EAE03C3" wp14:editId="191F5F45">
                <wp:simplePos x="0" y="0"/>
                <wp:positionH relativeFrom="page">
                  <wp:posOffset>0</wp:posOffset>
                </wp:positionH>
                <wp:positionV relativeFrom="paragraph">
                  <wp:posOffset>186690</wp:posOffset>
                </wp:positionV>
                <wp:extent cx="7074535" cy="777240"/>
                <wp:effectExtent l="0" t="0" r="0" b="0"/>
                <wp:wrapTopAndBottom/>
                <wp:docPr id="18"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294"/>
                          <a:chExt cx="11141" cy="1224"/>
                        </a:xfrm>
                      </wpg:grpSpPr>
                      <wps:wsp>
                        <wps:cNvPr id="19" name="docshape34"/>
                        <wps:cNvSpPr>
                          <a:spLocks noChangeArrowheads="1"/>
                        </wps:cNvSpPr>
                        <wps:spPr bwMode="auto">
                          <a:xfrm>
                            <a:off x="0" y="293"/>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docshape35"/>
                        <wps:cNvSpPr txBox="1">
                          <a:spLocks noChangeArrowheads="1"/>
                        </wps:cNvSpPr>
                        <wps:spPr bwMode="auto">
                          <a:xfrm>
                            <a:off x="0" y="293"/>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DDA52" w14:textId="77777777" w:rsidR="00C658FB" w:rsidRDefault="00D131A0">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14:paraId="355D7A58" w14:textId="77777777" w:rsidR="00C658FB" w:rsidRDefault="00D131A0">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E03C3" id="docshapegroup33" o:spid="_x0000_s1029" style="position:absolute;margin-left:0;margin-top:14.7pt;width:557.05pt;height:61.2pt;z-index:-15725056;mso-wrap-distance-left:0;mso-wrap-distance-right:0;mso-position-horizontal-relative:page;mso-position-vertical-relative:text" coordorigin=",294"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">
                <v:rect id="docshape34" o:spid="_x0000_s1030" style="position:absolute;top:293;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" fillcolor="#0090d6" stroked="f"/>
                <v:shape id="docshape35" o:spid="_x0000_s1031" type="#_x0000_t202" style="position:absolute;top:293;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46DDA52" w14:textId="77777777" w:rsidR="00C658FB" w:rsidRDefault="00D131A0">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14:paraId="355D7A58" w14:textId="77777777" w:rsidR="00C658FB" w:rsidRDefault="00D131A0">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v:textbox>
                </v:shape>
                <w10:wrap type="topAndBottom" anchorx="page"/>
              </v:group>
            </w:pict>
          </mc:Fallback>
        </mc:AlternateContent>
      </w:r>
    </w:p>
    <w:p w14:paraId="6C6F8EA4" w14:textId="77777777" w:rsidR="00C658FB" w:rsidRDefault="00C658FB">
      <w:pPr>
        <w:pStyle w:val="BodyText"/>
        <w:spacing w:before="4"/>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886C47" w14:paraId="7F280CF3" w14:textId="77777777">
        <w:trPr>
          <w:trHeight w:val="1924"/>
        </w:trPr>
        <w:tc>
          <w:tcPr>
            <w:tcW w:w="11582" w:type="dxa"/>
          </w:tcPr>
          <w:p w14:paraId="0EC0085E" w14:textId="77777777" w:rsidR="00886C47" w:rsidRDefault="00886C47" w:rsidP="00886C47">
            <w:pPr>
              <w:pStyle w:val="TableParagraph"/>
              <w:spacing w:before="21"/>
              <w:rPr>
                <w:sz w:val="24"/>
              </w:rPr>
            </w:pPr>
            <w:r>
              <w:rPr>
                <w:color w:val="231F20"/>
                <w:sz w:val="24"/>
              </w:rPr>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14:paraId="780DC002" w14:textId="77777777" w:rsidR="00886C47" w:rsidRDefault="00886C47" w:rsidP="00886C47">
            <w:pPr>
              <w:pStyle w:val="TableParagraph"/>
              <w:spacing w:before="7"/>
              <w:ind w:left="0"/>
              <w:rPr>
                <w:sz w:val="23"/>
              </w:rPr>
            </w:pPr>
          </w:p>
          <w:p w14:paraId="428BFFF7" w14:textId="77777777" w:rsidR="00886C47" w:rsidRDefault="00886C47" w:rsidP="00886C47">
            <w:pPr>
              <w:pStyle w:val="TableParagraph"/>
              <w:spacing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proofErr w:type="gramStart"/>
            <w:r>
              <w:rPr>
                <w:color w:val="231F20"/>
                <w:sz w:val="24"/>
              </w:rPr>
              <w:t>example</w:t>
            </w:r>
            <w:proofErr w:type="gramEnd"/>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6"/>
                <w:sz w:val="24"/>
              </w:rPr>
              <w:t xml:space="preserve"> </w:t>
            </w:r>
            <w:r>
              <w:rPr>
                <w:color w:val="231F20"/>
                <w:sz w:val="24"/>
              </w:rPr>
              <w:t>on</w:t>
            </w:r>
            <w:r>
              <w:rPr>
                <w:color w:val="231F20"/>
                <w:spacing w:val="-52"/>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then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14:paraId="0FE78EA9" w14:textId="77777777" w:rsidR="00886C47" w:rsidRDefault="00886C47" w:rsidP="00886C47">
            <w:pPr>
              <w:pStyle w:val="TableParagraph"/>
              <w:spacing w:before="2" w:line="235" w:lineRule="auto"/>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6"/>
                <w:sz w:val="24"/>
              </w:rPr>
              <w:t xml:space="preserve"> </w:t>
            </w:r>
            <w:r>
              <w:rPr>
                <w:b/>
                <w:color w:val="231F20"/>
                <w:sz w:val="24"/>
              </w:rPr>
              <w:t>circumstances</w:t>
            </w:r>
            <w:r>
              <w:rPr>
                <w:b/>
                <w:color w:val="231F20"/>
                <w:spacing w:val="-4"/>
                <w:sz w:val="24"/>
              </w:rPr>
              <w:t xml:space="preserve"> </w:t>
            </w:r>
            <w:r>
              <w:rPr>
                <w:b/>
                <w:color w:val="231F20"/>
                <w:sz w:val="24"/>
              </w:rPr>
              <w:t>priority</w:t>
            </w:r>
            <w:r>
              <w:rPr>
                <w:b/>
                <w:color w:val="231F20"/>
                <w:spacing w:val="-5"/>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6"/>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6"/>
                <w:sz w:val="24"/>
              </w:rPr>
              <w:t xml:space="preserve"> </w:t>
            </w:r>
            <w:proofErr w:type="spellStart"/>
            <w:r>
              <w:rPr>
                <w:b/>
                <w:color w:val="231F20"/>
                <w:sz w:val="24"/>
              </w:rPr>
              <w:t>self</w:t>
            </w:r>
            <w:r>
              <w:rPr>
                <w:b/>
                <w:color w:val="231F20"/>
                <w:spacing w:val="-4"/>
                <w:sz w:val="24"/>
              </w:rPr>
              <w:t xml:space="preserve"> </w:t>
            </w:r>
            <w:r>
              <w:rPr>
                <w:b/>
                <w:color w:val="231F20"/>
                <w:sz w:val="24"/>
              </w:rPr>
              <w:t>rescue</w:t>
            </w:r>
            <w:proofErr w:type="spellEnd"/>
            <w:r>
              <w:rPr>
                <w:b/>
                <w:color w:val="231F20"/>
                <w:spacing w:val="-6"/>
                <w:sz w:val="24"/>
              </w:rPr>
              <w:t xml:space="preserve"> </w:t>
            </w:r>
            <w:r>
              <w:rPr>
                <w:b/>
                <w:color w:val="231F20"/>
                <w:sz w:val="24"/>
              </w:rPr>
              <w:t>even</w:t>
            </w:r>
            <w:r>
              <w:rPr>
                <w:b/>
                <w:color w:val="231F20"/>
                <w:spacing w:val="-51"/>
                <w:sz w:val="24"/>
              </w:rPr>
              <w:t xml:space="preserve"> </w:t>
            </w:r>
            <w:r>
              <w:rPr>
                <w:b/>
                <w:color w:val="231F20"/>
                <w:sz w:val="24"/>
              </w:rPr>
              <w:t>if</w:t>
            </w:r>
            <w:r>
              <w:rPr>
                <w:b/>
                <w:color w:val="231F20"/>
                <w:spacing w:val="-1"/>
                <w:sz w:val="24"/>
              </w:rPr>
              <w:t xml:space="preserve"> </w:t>
            </w:r>
            <w:r>
              <w:rPr>
                <w:b/>
                <w:color w:val="231F20"/>
                <w:sz w:val="24"/>
              </w:rPr>
              <w:t>they</w:t>
            </w:r>
            <w:r>
              <w:rPr>
                <w:b/>
                <w:color w:val="231F20"/>
                <w:spacing w:val="-1"/>
                <w:sz w:val="24"/>
              </w:rPr>
              <w:t xml:space="preserve"> </w:t>
            </w:r>
            <w:r>
              <w:rPr>
                <w:b/>
                <w:color w:val="231F20"/>
                <w:sz w:val="24"/>
              </w:rPr>
              <w:t>do</w:t>
            </w:r>
            <w:r>
              <w:rPr>
                <w:b/>
                <w:color w:val="231F20"/>
                <w:spacing w:val="-1"/>
                <w:sz w:val="24"/>
              </w:rPr>
              <w:t xml:space="preserve"> </w:t>
            </w:r>
            <w:r>
              <w:rPr>
                <w:b/>
                <w:color w:val="231F20"/>
                <w:sz w:val="24"/>
              </w:rPr>
              <w:t>not fully</w:t>
            </w:r>
            <w:r>
              <w:rPr>
                <w:b/>
                <w:color w:val="231F20"/>
                <w:spacing w:val="-2"/>
                <w:sz w:val="24"/>
              </w:rPr>
              <w:t xml:space="preserve"> </w:t>
            </w:r>
            <w:r>
              <w:rPr>
                <w:b/>
                <w:color w:val="231F20"/>
                <w:sz w:val="24"/>
              </w:rPr>
              <w:t>meet</w:t>
            </w:r>
            <w:r>
              <w:rPr>
                <w:b/>
                <w:color w:val="231F20"/>
                <w:spacing w:val="-1"/>
                <w:sz w:val="24"/>
              </w:rPr>
              <w:t xml:space="preserve"> </w:t>
            </w:r>
            <w:r>
              <w:rPr>
                <w:b/>
                <w:color w:val="231F20"/>
                <w:sz w:val="24"/>
              </w:rPr>
              <w:t>the first</w:t>
            </w:r>
            <w:r>
              <w:rPr>
                <w:b/>
                <w:color w:val="231F20"/>
                <w:spacing w:val="-1"/>
                <w:sz w:val="24"/>
              </w:rPr>
              <w:t xml:space="preserve"> </w:t>
            </w:r>
            <w:r>
              <w:rPr>
                <w:b/>
                <w:color w:val="231F20"/>
                <w:sz w:val="24"/>
              </w:rPr>
              <w:t>two</w:t>
            </w:r>
            <w:r>
              <w:rPr>
                <w:b/>
                <w:color w:val="231F20"/>
                <w:spacing w:val="-1"/>
                <w:sz w:val="24"/>
              </w:rPr>
              <w:t xml:space="preserve"> </w:t>
            </w:r>
            <w:r>
              <w:rPr>
                <w:b/>
                <w:color w:val="231F20"/>
                <w:sz w:val="24"/>
              </w:rPr>
              <w:t>requirements of</w:t>
            </w:r>
            <w:r>
              <w:rPr>
                <w:b/>
                <w:color w:val="231F20"/>
                <w:spacing w:val="-1"/>
                <w:sz w:val="24"/>
              </w:rPr>
              <w:t xml:space="preserve"> </w:t>
            </w:r>
            <w:r>
              <w:rPr>
                <w:b/>
                <w:color w:val="231F20"/>
                <w:sz w:val="24"/>
              </w:rPr>
              <w:t>the</w:t>
            </w:r>
            <w:r>
              <w:rPr>
                <w:b/>
                <w:color w:val="231F20"/>
                <w:spacing w:val="-1"/>
                <w:sz w:val="24"/>
              </w:rPr>
              <w:t xml:space="preserve"> </w:t>
            </w:r>
            <w:r>
              <w:rPr>
                <w:b/>
                <w:color w:val="231F20"/>
                <w:sz w:val="24"/>
              </w:rPr>
              <w:t>NC</w:t>
            </w:r>
            <w:r>
              <w:rPr>
                <w:b/>
                <w:color w:val="231F20"/>
                <w:spacing w:val="-1"/>
                <w:sz w:val="24"/>
              </w:rPr>
              <w:t xml:space="preserve"> </w:t>
            </w:r>
            <w:r>
              <w:rPr>
                <w:b/>
                <w:color w:val="231F20"/>
                <w:sz w:val="24"/>
              </w:rPr>
              <w:t>programme of</w:t>
            </w:r>
            <w:r>
              <w:rPr>
                <w:b/>
                <w:color w:val="231F20"/>
                <w:spacing w:val="-1"/>
                <w:sz w:val="24"/>
              </w:rPr>
              <w:t xml:space="preserve"> </w:t>
            </w:r>
            <w:r>
              <w:rPr>
                <w:b/>
                <w:color w:val="231F20"/>
                <w:sz w:val="24"/>
              </w:rPr>
              <w:t>study</w:t>
            </w:r>
          </w:p>
        </w:tc>
        <w:tc>
          <w:tcPr>
            <w:tcW w:w="3798" w:type="dxa"/>
          </w:tcPr>
          <w:p w14:paraId="41589A66" w14:textId="7DBE97AD" w:rsidR="00886C47" w:rsidRDefault="00886C47" w:rsidP="00886C47">
            <w:pPr>
              <w:pStyle w:val="TableParagraph"/>
              <w:ind w:left="0"/>
              <w:jc w:val="center"/>
              <w:rPr>
                <w:rFonts w:ascii="Times New Roman"/>
                <w:sz w:val="24"/>
              </w:rPr>
            </w:pPr>
          </w:p>
        </w:tc>
      </w:tr>
      <w:tr w:rsidR="00886C47" w14:paraId="631DC4ED" w14:textId="77777777">
        <w:trPr>
          <w:trHeight w:val="1472"/>
        </w:trPr>
        <w:tc>
          <w:tcPr>
            <w:tcW w:w="11582" w:type="dxa"/>
          </w:tcPr>
          <w:p w14:paraId="3E85B492" w14:textId="77777777" w:rsidR="00886C47" w:rsidRDefault="00886C47" w:rsidP="00886C47">
            <w:pPr>
              <w:pStyle w:val="TableParagraph"/>
              <w:spacing w:before="26"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14:paraId="2A6D2D44" w14:textId="7747CBE2" w:rsidR="00886C47" w:rsidRDefault="00886C47" w:rsidP="00886C47">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2023.</w:t>
            </w:r>
          </w:p>
          <w:p w14:paraId="396E5695" w14:textId="77777777" w:rsidR="00886C47" w:rsidRDefault="00886C47" w:rsidP="00886C47">
            <w:pPr>
              <w:pStyle w:val="TableParagraph"/>
              <w:spacing w:line="276"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58FC538A" w14:textId="6EDFA529" w:rsidR="00886C47" w:rsidRDefault="00C13A09" w:rsidP="00886C47">
            <w:pPr>
              <w:pStyle w:val="TableParagraph"/>
              <w:spacing w:before="130"/>
              <w:ind w:left="46"/>
              <w:jc w:val="center"/>
              <w:rPr>
                <w:sz w:val="24"/>
              </w:rPr>
            </w:pPr>
            <w:r>
              <w:rPr>
                <w:color w:val="231F20"/>
                <w:sz w:val="24"/>
              </w:rPr>
              <w:t>72</w:t>
            </w:r>
            <w:r w:rsidR="00886C47">
              <w:rPr>
                <w:color w:val="231F20"/>
                <w:sz w:val="24"/>
              </w:rPr>
              <w:t>% of pupils</w:t>
            </w:r>
          </w:p>
        </w:tc>
      </w:tr>
      <w:tr w:rsidR="00886C47" w14:paraId="46ACD619" w14:textId="77777777">
        <w:trPr>
          <w:trHeight w:val="944"/>
        </w:trPr>
        <w:tc>
          <w:tcPr>
            <w:tcW w:w="11582" w:type="dxa"/>
          </w:tcPr>
          <w:p w14:paraId="0818923D" w14:textId="694E824F" w:rsidR="00886C47" w:rsidRDefault="00886C47" w:rsidP="00886C47">
            <w:pPr>
              <w:pStyle w:val="TableParagraph"/>
              <w:spacing w:before="26"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14:paraId="31AEF558" w14:textId="77777777" w:rsidR="00886C47" w:rsidRDefault="00886C47" w:rsidP="00886C47">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2006F9E0" w14:textId="0E70C8E2" w:rsidR="00886C47" w:rsidRDefault="00C13A09" w:rsidP="00886C47">
            <w:pPr>
              <w:pStyle w:val="TableParagraph"/>
              <w:spacing w:before="131"/>
              <w:ind w:left="42"/>
              <w:jc w:val="center"/>
              <w:rPr>
                <w:sz w:val="24"/>
              </w:rPr>
            </w:pPr>
            <w:r>
              <w:rPr>
                <w:color w:val="231F20"/>
                <w:sz w:val="24"/>
              </w:rPr>
              <w:t>48</w:t>
            </w:r>
            <w:r w:rsidR="00886C47">
              <w:rPr>
                <w:color w:val="231F20"/>
                <w:sz w:val="24"/>
              </w:rPr>
              <w:t>% of pupils</w:t>
            </w:r>
          </w:p>
        </w:tc>
      </w:tr>
      <w:tr w:rsidR="00886C47" w14:paraId="6ACF4973" w14:textId="77777777">
        <w:trPr>
          <w:trHeight w:val="368"/>
        </w:trPr>
        <w:tc>
          <w:tcPr>
            <w:tcW w:w="11582" w:type="dxa"/>
          </w:tcPr>
          <w:p w14:paraId="6F9E611C" w14:textId="77777777" w:rsidR="00886C47" w:rsidRDefault="00886C47" w:rsidP="00886C47">
            <w:pPr>
              <w:pStyle w:val="TableParagraph"/>
              <w:spacing w:before="21"/>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14:paraId="2A005BD2" w14:textId="3819054F" w:rsidR="00886C47" w:rsidRDefault="00C13A09" w:rsidP="00886C47">
            <w:pPr>
              <w:pStyle w:val="TableParagraph"/>
              <w:spacing w:before="41"/>
              <w:ind w:left="36"/>
              <w:jc w:val="center"/>
              <w:rPr>
                <w:sz w:val="23"/>
              </w:rPr>
            </w:pPr>
            <w:r>
              <w:rPr>
                <w:color w:val="231F20"/>
                <w:sz w:val="24"/>
              </w:rPr>
              <w:t>37</w:t>
            </w:r>
            <w:r w:rsidR="00886C47">
              <w:rPr>
                <w:color w:val="231F20"/>
                <w:sz w:val="24"/>
              </w:rPr>
              <w:t>% of pupils</w:t>
            </w:r>
          </w:p>
        </w:tc>
      </w:tr>
      <w:tr w:rsidR="00886C47" w14:paraId="7821A8E9" w14:textId="77777777">
        <w:trPr>
          <w:trHeight w:val="689"/>
        </w:trPr>
        <w:tc>
          <w:tcPr>
            <w:tcW w:w="11582" w:type="dxa"/>
          </w:tcPr>
          <w:p w14:paraId="2D41A987" w14:textId="2773BB8A" w:rsidR="00886C47" w:rsidRDefault="00886C47" w:rsidP="00886C47">
            <w:pPr>
              <w:pStyle w:val="TableParagraph"/>
              <w:spacing w:before="26"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2"/>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2"/>
                <w:sz w:val="24"/>
              </w:rPr>
              <w:t xml:space="preserve"> </w:t>
            </w:r>
            <w:r>
              <w:rPr>
                <w:color w:val="231F20"/>
                <w:sz w:val="24"/>
              </w:rPr>
              <w:t>in</w:t>
            </w:r>
            <w:r>
              <w:rPr>
                <w:color w:val="231F20"/>
                <w:spacing w:val="-3"/>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14:paraId="4B11777C" w14:textId="4B398713" w:rsidR="00886C47" w:rsidRDefault="00886C47" w:rsidP="00886C47">
            <w:pPr>
              <w:pStyle w:val="TableParagraph"/>
              <w:spacing w:before="127"/>
              <w:ind w:left="43"/>
              <w:jc w:val="center"/>
              <w:rPr>
                <w:sz w:val="24"/>
              </w:rPr>
            </w:pPr>
            <w:r>
              <w:rPr>
                <w:color w:val="231F20"/>
                <w:sz w:val="24"/>
              </w:rPr>
              <w:t>No</w:t>
            </w:r>
          </w:p>
        </w:tc>
      </w:tr>
    </w:tbl>
    <w:p w14:paraId="3E59DCD1" w14:textId="77777777" w:rsidR="00C658FB" w:rsidRDefault="00C658FB">
      <w:pPr>
        <w:rPr>
          <w:sz w:val="24"/>
        </w:rPr>
        <w:sectPr w:rsidR="00C658FB">
          <w:footerReference w:type="default" r:id="rId15"/>
          <w:pgSz w:w="16840" w:h="11910" w:orient="landscape"/>
          <w:pgMar w:top="720" w:right="220" w:bottom="620" w:left="0" w:header="0" w:footer="438" w:gutter="0"/>
          <w:cols w:space="720"/>
        </w:sectPr>
      </w:pPr>
    </w:p>
    <w:p w14:paraId="1879269A" w14:textId="1F7A679D" w:rsidR="00C658FB" w:rsidRDefault="008573CB">
      <w:pPr>
        <w:pStyle w:val="BodyText"/>
        <w:rPr>
          <w:sz w:val="20"/>
        </w:rPr>
      </w:pPr>
      <w:r>
        <w:rPr>
          <w:noProof/>
          <w:sz w:val="20"/>
        </w:rPr>
        <w:lastRenderedPageBreak/>
        <mc:AlternateContent>
          <mc:Choice Requires="wpg">
            <w:drawing>
              <wp:inline distT="0" distB="0" distL="0" distR="0" wp14:anchorId="570F060F" wp14:editId="098DC991">
                <wp:extent cx="7074535" cy="777240"/>
                <wp:effectExtent l="0" t="0" r="2540" b="3810"/>
                <wp:docPr id="15"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6" name="docshape37"/>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docshape38"/>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D3394" w14:textId="77777777"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29F09CFE" w14:textId="77777777"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w14:anchorId="570F060F" id="docshapegroup36" o:spid="_x0000_s1032"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">
                <v:rect id="docshape37" o:spid="_x0000_s1033"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" fillcolor="#0090d6" stroked="f"/>
                <v:shape id="docshape38" o:spid="_x0000_s1034"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F3D3394" w14:textId="77777777"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29F09CFE" w14:textId="77777777"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7ACAB244" w14:textId="77777777" w:rsidR="00C658FB" w:rsidRDefault="00C658FB">
      <w:pPr>
        <w:pStyle w:val="BodyText"/>
        <w:spacing w:before="10" w:after="1"/>
        <w:rPr>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C658FB" w14:paraId="3122892C" w14:textId="77777777" w:rsidTr="2318B287">
        <w:trPr>
          <w:trHeight w:val="383"/>
        </w:trPr>
        <w:tc>
          <w:tcPr>
            <w:tcW w:w="3720" w:type="dxa"/>
          </w:tcPr>
          <w:p w14:paraId="4D25D01E" w14:textId="0BA5EE37" w:rsidR="00C658FB" w:rsidRDefault="00D131A0">
            <w:pPr>
              <w:pStyle w:val="TableParagraph"/>
              <w:spacing w:before="39"/>
            </w:pPr>
            <w:r>
              <w:rPr>
                <w:b/>
                <w:color w:val="231F20"/>
                <w:position w:val="2"/>
                <w:sz w:val="24"/>
              </w:rPr>
              <w:t>Academic</w:t>
            </w:r>
            <w:r>
              <w:rPr>
                <w:b/>
                <w:color w:val="231F20"/>
                <w:spacing w:val="-6"/>
                <w:position w:val="2"/>
                <w:sz w:val="24"/>
              </w:rPr>
              <w:t xml:space="preserve"> </w:t>
            </w:r>
            <w:r>
              <w:rPr>
                <w:b/>
                <w:color w:val="231F20"/>
                <w:position w:val="2"/>
                <w:sz w:val="24"/>
              </w:rPr>
              <w:t>Year:</w:t>
            </w:r>
            <w:r>
              <w:rPr>
                <w:b/>
                <w:color w:val="231F20"/>
                <w:spacing w:val="-5"/>
                <w:position w:val="2"/>
                <w:sz w:val="24"/>
              </w:rPr>
              <w:t xml:space="preserve"> </w:t>
            </w:r>
            <w:r>
              <w:t>202</w:t>
            </w:r>
            <w:r w:rsidR="003431A6">
              <w:t>3</w:t>
            </w:r>
            <w:r>
              <w:t>/2</w:t>
            </w:r>
            <w:r w:rsidR="003431A6">
              <w:t>4</w:t>
            </w:r>
          </w:p>
        </w:tc>
        <w:tc>
          <w:tcPr>
            <w:tcW w:w="3600" w:type="dxa"/>
          </w:tcPr>
          <w:p w14:paraId="3EADDAA7" w14:textId="77777777" w:rsidR="00C658FB" w:rsidRDefault="00D131A0">
            <w:pPr>
              <w:pStyle w:val="TableParagraph"/>
              <w:spacing w:before="41"/>
              <w:rPr>
                <w:b/>
                <w:sz w:val="24"/>
              </w:rPr>
            </w:pPr>
            <w:r>
              <w:rPr>
                <w:b/>
                <w:color w:val="231F20"/>
                <w:sz w:val="24"/>
              </w:rPr>
              <w:t>Total</w:t>
            </w:r>
            <w:r>
              <w:rPr>
                <w:b/>
                <w:color w:val="231F20"/>
                <w:spacing w:val="-7"/>
                <w:sz w:val="24"/>
              </w:rPr>
              <w:t xml:space="preserve"> </w:t>
            </w:r>
            <w:r>
              <w:rPr>
                <w:b/>
                <w:color w:val="231F20"/>
                <w:sz w:val="24"/>
              </w:rPr>
              <w:t>fund</w:t>
            </w:r>
            <w:r>
              <w:rPr>
                <w:b/>
                <w:color w:val="231F20"/>
                <w:spacing w:val="-8"/>
                <w:sz w:val="24"/>
              </w:rPr>
              <w:t xml:space="preserve"> </w:t>
            </w:r>
            <w:r>
              <w:rPr>
                <w:b/>
                <w:color w:val="231F20"/>
                <w:sz w:val="24"/>
              </w:rPr>
              <w:t>allocated:</w:t>
            </w:r>
          </w:p>
        </w:tc>
        <w:tc>
          <w:tcPr>
            <w:tcW w:w="4923" w:type="dxa"/>
            <w:gridSpan w:val="2"/>
          </w:tcPr>
          <w:p w14:paraId="2EAA04A6" w14:textId="7753CEDA" w:rsidR="00C658FB" w:rsidRDefault="00D131A0" w:rsidP="2318B287">
            <w:pPr>
              <w:pStyle w:val="TableParagraph"/>
              <w:spacing w:before="41"/>
              <w:rPr>
                <w:b/>
                <w:bCs/>
                <w:color w:val="231F20"/>
                <w:sz w:val="24"/>
                <w:szCs w:val="24"/>
              </w:rPr>
            </w:pPr>
            <w:r w:rsidRPr="2318B287">
              <w:rPr>
                <w:b/>
                <w:bCs/>
                <w:color w:val="231F20"/>
                <w:sz w:val="24"/>
                <w:szCs w:val="24"/>
              </w:rPr>
              <w:t>Date</w:t>
            </w:r>
            <w:r w:rsidRPr="2318B287">
              <w:rPr>
                <w:b/>
                <w:bCs/>
                <w:color w:val="231F20"/>
                <w:spacing w:val="-8"/>
                <w:sz w:val="24"/>
                <w:szCs w:val="24"/>
              </w:rPr>
              <w:t xml:space="preserve"> </w:t>
            </w:r>
            <w:r w:rsidRPr="2318B287">
              <w:rPr>
                <w:b/>
                <w:bCs/>
                <w:color w:val="231F20"/>
                <w:sz w:val="24"/>
                <w:szCs w:val="24"/>
              </w:rPr>
              <w:t>Updated:</w:t>
            </w:r>
            <w:r w:rsidR="00AC21BA" w:rsidRPr="2318B287">
              <w:rPr>
                <w:b/>
                <w:bCs/>
                <w:color w:val="231F20"/>
                <w:sz w:val="24"/>
                <w:szCs w:val="24"/>
              </w:rPr>
              <w:t xml:space="preserve"> July 202</w:t>
            </w:r>
            <w:r w:rsidR="136ACE53" w:rsidRPr="2318B287">
              <w:rPr>
                <w:b/>
                <w:bCs/>
                <w:color w:val="231F20"/>
                <w:sz w:val="24"/>
                <w:szCs w:val="24"/>
              </w:rPr>
              <w:t>3</w:t>
            </w:r>
          </w:p>
        </w:tc>
        <w:tc>
          <w:tcPr>
            <w:tcW w:w="3134" w:type="dxa"/>
            <w:tcBorders>
              <w:top w:val="nil"/>
              <w:right w:val="nil"/>
            </w:tcBorders>
          </w:tcPr>
          <w:p w14:paraId="4B810ED3" w14:textId="77777777" w:rsidR="00C658FB" w:rsidRDefault="00C658FB">
            <w:pPr>
              <w:pStyle w:val="TableParagraph"/>
              <w:ind w:left="0"/>
              <w:rPr>
                <w:rFonts w:ascii="Times New Roman"/>
                <w:sz w:val="24"/>
              </w:rPr>
            </w:pPr>
          </w:p>
        </w:tc>
      </w:tr>
      <w:tr w:rsidR="00C658FB" w14:paraId="3ADC35AA" w14:textId="77777777" w:rsidTr="2318B287">
        <w:trPr>
          <w:trHeight w:val="332"/>
        </w:trPr>
        <w:tc>
          <w:tcPr>
            <w:tcW w:w="12243" w:type="dxa"/>
            <w:gridSpan w:val="4"/>
            <w:vMerge w:val="restart"/>
          </w:tcPr>
          <w:p w14:paraId="14F532A1" w14:textId="77777777" w:rsidR="00C658FB" w:rsidRDefault="00D131A0">
            <w:pPr>
              <w:pStyle w:val="TableParagraph"/>
              <w:spacing w:before="46" w:line="235" w:lineRule="auto"/>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1:</w:t>
            </w:r>
            <w:r>
              <w:rPr>
                <w:b/>
                <w:color w:val="00B9F2"/>
                <w:spacing w:val="-5"/>
                <w:sz w:val="24"/>
              </w:rPr>
              <w:t xml:space="preserve"> </w:t>
            </w:r>
            <w:r>
              <w:rPr>
                <w:color w:val="00B9F2"/>
                <w:sz w:val="24"/>
              </w:rPr>
              <w:t>The</w:t>
            </w:r>
            <w:r>
              <w:rPr>
                <w:color w:val="00B9F2"/>
                <w:spacing w:val="-6"/>
                <w:sz w:val="24"/>
              </w:rPr>
              <w:t xml:space="preserve"> </w:t>
            </w:r>
            <w:r>
              <w:rPr>
                <w:color w:val="00B9F2"/>
                <w:sz w:val="24"/>
              </w:rPr>
              <w:t>engagement</w:t>
            </w:r>
            <w:r>
              <w:rPr>
                <w:color w:val="00B9F2"/>
                <w:spacing w:val="-5"/>
                <w:sz w:val="24"/>
              </w:rPr>
              <w:t xml:space="preserve"> </w:t>
            </w:r>
            <w:r>
              <w:rPr>
                <w:color w:val="00B9F2"/>
                <w:sz w:val="24"/>
              </w:rPr>
              <w:t>of</w:t>
            </w:r>
            <w:r>
              <w:rPr>
                <w:color w:val="00B9F2"/>
                <w:spacing w:val="-6"/>
                <w:sz w:val="24"/>
              </w:rPr>
              <w:t xml:space="preserve"> </w:t>
            </w:r>
            <w:r>
              <w:rPr>
                <w:color w:val="00B9F2"/>
                <w:sz w:val="24"/>
                <w:u w:val="single" w:color="00B9F2"/>
              </w:rPr>
              <w:t>all</w:t>
            </w:r>
            <w:r>
              <w:rPr>
                <w:color w:val="00B9F2"/>
                <w:spacing w:val="-6"/>
                <w:sz w:val="24"/>
              </w:rPr>
              <w:t xml:space="preserve"> </w:t>
            </w:r>
            <w:r>
              <w:rPr>
                <w:color w:val="00B9F2"/>
                <w:sz w:val="24"/>
              </w:rPr>
              <w:t>pupils</w:t>
            </w:r>
            <w:r>
              <w:rPr>
                <w:color w:val="00B9F2"/>
                <w:spacing w:val="-6"/>
                <w:sz w:val="24"/>
              </w:rPr>
              <w:t xml:space="preserve"> </w:t>
            </w:r>
            <w:r>
              <w:rPr>
                <w:color w:val="00B9F2"/>
                <w:sz w:val="24"/>
              </w:rPr>
              <w:t>in</w:t>
            </w:r>
            <w:r>
              <w:rPr>
                <w:color w:val="00B9F2"/>
                <w:spacing w:val="-6"/>
                <w:sz w:val="24"/>
              </w:rPr>
              <w:t xml:space="preserve"> </w:t>
            </w:r>
            <w:r>
              <w:rPr>
                <w:color w:val="00B9F2"/>
                <w:sz w:val="24"/>
              </w:rPr>
              <w:t>regular</w:t>
            </w:r>
            <w:r>
              <w:rPr>
                <w:color w:val="00B9F2"/>
                <w:spacing w:val="-5"/>
                <w:sz w:val="24"/>
              </w:rPr>
              <w:t xml:space="preserve"> </w:t>
            </w:r>
            <w:r>
              <w:rPr>
                <w:color w:val="00B9F2"/>
                <w:sz w:val="24"/>
              </w:rPr>
              <w:t>physical</w:t>
            </w:r>
            <w:r>
              <w:rPr>
                <w:color w:val="00B9F2"/>
                <w:spacing w:val="-6"/>
                <w:sz w:val="24"/>
              </w:rPr>
              <w:t xml:space="preserve"> </w:t>
            </w:r>
            <w:r>
              <w:rPr>
                <w:color w:val="00B9F2"/>
                <w:sz w:val="24"/>
              </w:rPr>
              <w:t>activity</w:t>
            </w:r>
            <w:r>
              <w:rPr>
                <w:color w:val="00B9F2"/>
                <w:spacing w:val="-6"/>
                <w:sz w:val="24"/>
              </w:rPr>
              <w:t xml:space="preserve"> </w:t>
            </w:r>
            <w:r>
              <w:rPr>
                <w:color w:val="00B9F2"/>
                <w:sz w:val="24"/>
              </w:rPr>
              <w:t>–</w:t>
            </w:r>
            <w:r>
              <w:rPr>
                <w:color w:val="00B9F2"/>
                <w:spacing w:val="-6"/>
                <w:sz w:val="24"/>
              </w:rPr>
              <w:t xml:space="preserve"> </w:t>
            </w:r>
            <w:r>
              <w:rPr>
                <w:color w:val="00B9F2"/>
                <w:sz w:val="24"/>
              </w:rPr>
              <w:t>Chief</w:t>
            </w:r>
            <w:r>
              <w:rPr>
                <w:color w:val="00B9F2"/>
                <w:spacing w:val="-6"/>
                <w:sz w:val="24"/>
              </w:rPr>
              <w:t xml:space="preserve"> </w:t>
            </w:r>
            <w:r>
              <w:rPr>
                <w:color w:val="00B9F2"/>
                <w:sz w:val="24"/>
              </w:rPr>
              <w:t>Medical</w:t>
            </w:r>
            <w:r>
              <w:rPr>
                <w:color w:val="00B9F2"/>
                <w:spacing w:val="-6"/>
                <w:sz w:val="24"/>
              </w:rPr>
              <w:t xml:space="preserve"> </w:t>
            </w:r>
            <w:r>
              <w:rPr>
                <w:color w:val="00B9F2"/>
                <w:sz w:val="24"/>
              </w:rPr>
              <w:t>Officers</w:t>
            </w:r>
            <w:r>
              <w:rPr>
                <w:color w:val="00B9F2"/>
                <w:spacing w:val="-5"/>
                <w:sz w:val="24"/>
              </w:rPr>
              <w:t xml:space="preserve"> </w:t>
            </w:r>
            <w:r>
              <w:rPr>
                <w:color w:val="00B9F2"/>
                <w:sz w:val="24"/>
              </w:rPr>
              <w:t>guidelines</w:t>
            </w:r>
            <w:r>
              <w:rPr>
                <w:color w:val="00B9F2"/>
                <w:spacing w:val="-5"/>
                <w:sz w:val="24"/>
              </w:rPr>
              <w:t xml:space="preserve"> </w:t>
            </w:r>
            <w:r>
              <w:rPr>
                <w:color w:val="00B9F2"/>
                <w:sz w:val="24"/>
              </w:rPr>
              <w:t>recommend</w:t>
            </w:r>
            <w:r>
              <w:rPr>
                <w:color w:val="00B9F2"/>
                <w:spacing w:val="-6"/>
                <w:sz w:val="24"/>
              </w:rPr>
              <w:t xml:space="preserve"> </w:t>
            </w:r>
            <w:r>
              <w:rPr>
                <w:color w:val="00B9F2"/>
                <w:sz w:val="24"/>
              </w:rPr>
              <w:t>that</w:t>
            </w:r>
            <w:r>
              <w:rPr>
                <w:color w:val="00B9F2"/>
                <w:spacing w:val="-52"/>
                <w:sz w:val="24"/>
              </w:rPr>
              <w:t xml:space="preserve"> </w:t>
            </w:r>
            <w:r>
              <w:rPr>
                <w:color w:val="00B9F2"/>
                <w:sz w:val="24"/>
              </w:rPr>
              <w:t>primary</w:t>
            </w:r>
            <w:r>
              <w:rPr>
                <w:color w:val="00B9F2"/>
                <w:spacing w:val="-1"/>
                <w:sz w:val="24"/>
              </w:rPr>
              <w:t xml:space="preserve"> </w:t>
            </w:r>
            <w:r>
              <w:rPr>
                <w:color w:val="00B9F2"/>
                <w:sz w:val="24"/>
              </w:rPr>
              <w:t>school</w:t>
            </w:r>
            <w:r>
              <w:rPr>
                <w:color w:val="00B9F2"/>
                <w:spacing w:val="-2"/>
                <w:sz w:val="24"/>
              </w:rPr>
              <w:t xml:space="preserve"> </w:t>
            </w:r>
            <w:r>
              <w:rPr>
                <w:color w:val="00B9F2"/>
                <w:sz w:val="24"/>
              </w:rPr>
              <w:t>pupils</w:t>
            </w:r>
            <w:r>
              <w:rPr>
                <w:color w:val="00B9F2"/>
                <w:spacing w:val="-2"/>
                <w:sz w:val="24"/>
              </w:rPr>
              <w:t xml:space="preserve"> </w:t>
            </w:r>
            <w:r>
              <w:rPr>
                <w:color w:val="00B9F2"/>
                <w:sz w:val="24"/>
              </w:rPr>
              <w:t>undertake</w:t>
            </w:r>
            <w:r>
              <w:rPr>
                <w:color w:val="00B9F2"/>
                <w:spacing w:val="-1"/>
                <w:sz w:val="24"/>
              </w:rPr>
              <w:t xml:space="preserve"> </w:t>
            </w:r>
            <w:r>
              <w:rPr>
                <w:color w:val="00B9F2"/>
                <w:sz w:val="24"/>
              </w:rPr>
              <w:t>at</w:t>
            </w:r>
            <w:r>
              <w:rPr>
                <w:color w:val="00B9F2"/>
                <w:spacing w:val="-1"/>
                <w:sz w:val="24"/>
              </w:rPr>
              <w:t xml:space="preserve"> </w:t>
            </w:r>
            <w:r>
              <w:rPr>
                <w:color w:val="00B9F2"/>
                <w:sz w:val="24"/>
              </w:rPr>
              <w:t>least</w:t>
            </w:r>
            <w:r>
              <w:rPr>
                <w:color w:val="00B9F2"/>
                <w:spacing w:val="-1"/>
                <w:sz w:val="24"/>
              </w:rPr>
              <w:t xml:space="preserve"> </w:t>
            </w:r>
            <w:r>
              <w:rPr>
                <w:color w:val="00B9F2"/>
                <w:sz w:val="24"/>
              </w:rPr>
              <w:t>30 minutes</w:t>
            </w:r>
            <w:r>
              <w:rPr>
                <w:color w:val="00B9F2"/>
                <w:spacing w:val="-1"/>
                <w:sz w:val="24"/>
              </w:rPr>
              <w:t xml:space="preserve"> </w:t>
            </w:r>
            <w:r>
              <w:rPr>
                <w:color w:val="00B9F2"/>
                <w:sz w:val="24"/>
              </w:rPr>
              <w:t>of</w:t>
            </w:r>
            <w:r>
              <w:rPr>
                <w:color w:val="00B9F2"/>
                <w:spacing w:val="-2"/>
                <w:sz w:val="24"/>
              </w:rPr>
              <w:t xml:space="preserve"> </w:t>
            </w:r>
            <w:r>
              <w:rPr>
                <w:color w:val="00B9F2"/>
                <w:sz w:val="24"/>
              </w:rPr>
              <w:t>physical</w:t>
            </w:r>
            <w:r>
              <w:rPr>
                <w:color w:val="00B9F2"/>
                <w:spacing w:val="-2"/>
                <w:sz w:val="24"/>
              </w:rPr>
              <w:t xml:space="preserve"> </w:t>
            </w:r>
            <w:r>
              <w:rPr>
                <w:color w:val="00B9F2"/>
                <w:sz w:val="24"/>
              </w:rPr>
              <w:t>activity</w:t>
            </w:r>
            <w:r>
              <w:rPr>
                <w:color w:val="00B9F2"/>
                <w:spacing w:val="-2"/>
                <w:sz w:val="24"/>
              </w:rPr>
              <w:t xml:space="preserve"> </w:t>
            </w:r>
            <w:r>
              <w:rPr>
                <w:color w:val="00B9F2"/>
                <w:sz w:val="24"/>
              </w:rPr>
              <w:t>a</w:t>
            </w:r>
            <w:r>
              <w:rPr>
                <w:color w:val="00B9F2"/>
                <w:spacing w:val="-2"/>
                <w:sz w:val="24"/>
              </w:rPr>
              <w:t xml:space="preserve"> </w:t>
            </w:r>
            <w:r>
              <w:rPr>
                <w:color w:val="00B9F2"/>
                <w:sz w:val="24"/>
              </w:rPr>
              <w:t>day</w:t>
            </w:r>
            <w:r>
              <w:rPr>
                <w:color w:val="00B9F2"/>
                <w:spacing w:val="-1"/>
                <w:sz w:val="24"/>
              </w:rPr>
              <w:t xml:space="preserve"> </w:t>
            </w:r>
            <w:r>
              <w:rPr>
                <w:color w:val="00B9F2"/>
                <w:sz w:val="24"/>
              </w:rPr>
              <w:t>in</w:t>
            </w:r>
            <w:r>
              <w:rPr>
                <w:color w:val="00B9F2"/>
                <w:spacing w:val="-1"/>
                <w:sz w:val="24"/>
              </w:rPr>
              <w:t xml:space="preserve"> </w:t>
            </w:r>
            <w:r>
              <w:rPr>
                <w:color w:val="00B9F2"/>
                <w:sz w:val="24"/>
              </w:rPr>
              <w:t>school</w:t>
            </w:r>
          </w:p>
        </w:tc>
        <w:tc>
          <w:tcPr>
            <w:tcW w:w="3134" w:type="dxa"/>
          </w:tcPr>
          <w:p w14:paraId="1DA41592" w14:textId="77777777" w:rsidR="00C658FB" w:rsidRDefault="00D131A0">
            <w:pPr>
              <w:pStyle w:val="TableParagraph"/>
              <w:spacing w:before="41" w:line="272" w:lineRule="exact"/>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58AE0795" w14:textId="77777777" w:rsidTr="2318B287">
        <w:trPr>
          <w:trHeight w:val="332"/>
        </w:trPr>
        <w:tc>
          <w:tcPr>
            <w:tcW w:w="12243" w:type="dxa"/>
            <w:gridSpan w:val="4"/>
            <w:vMerge/>
          </w:tcPr>
          <w:p w14:paraId="2D039A5E" w14:textId="77777777" w:rsidR="00C658FB" w:rsidRDefault="00C658FB">
            <w:pPr>
              <w:rPr>
                <w:sz w:val="2"/>
                <w:szCs w:val="2"/>
              </w:rPr>
            </w:pPr>
          </w:p>
        </w:tc>
        <w:tc>
          <w:tcPr>
            <w:tcW w:w="3134" w:type="dxa"/>
          </w:tcPr>
          <w:p w14:paraId="7E45D94B" w14:textId="4C423EAB" w:rsidR="00C658FB" w:rsidRDefault="00F132C2" w:rsidP="00F132C2">
            <w:pPr>
              <w:pStyle w:val="TableParagraph"/>
              <w:spacing w:before="54"/>
              <w:ind w:left="32"/>
              <w:jc w:val="center"/>
              <w:rPr>
                <w:sz w:val="21"/>
              </w:rPr>
            </w:pPr>
            <w:r>
              <w:rPr>
                <w:sz w:val="21"/>
              </w:rPr>
              <w:t>10</w:t>
            </w:r>
            <w:r w:rsidR="00925AAB">
              <w:rPr>
                <w:sz w:val="21"/>
              </w:rPr>
              <w:t>.5</w:t>
            </w:r>
            <w:r w:rsidR="00D131A0">
              <w:rPr>
                <w:sz w:val="21"/>
              </w:rPr>
              <w:t>%</w:t>
            </w:r>
          </w:p>
        </w:tc>
      </w:tr>
      <w:tr w:rsidR="00C658FB" w14:paraId="148F46C7" w14:textId="77777777" w:rsidTr="2318B287">
        <w:trPr>
          <w:trHeight w:val="390"/>
        </w:trPr>
        <w:tc>
          <w:tcPr>
            <w:tcW w:w="3720" w:type="dxa"/>
          </w:tcPr>
          <w:p w14:paraId="2765CA5A" w14:textId="77777777" w:rsidR="00C658FB" w:rsidRDefault="00D131A0">
            <w:pPr>
              <w:pStyle w:val="TableParagraph"/>
              <w:spacing w:before="41"/>
              <w:ind w:left="1535" w:right="1515"/>
              <w:jc w:val="center"/>
              <w:rPr>
                <w:b/>
                <w:sz w:val="24"/>
              </w:rPr>
            </w:pPr>
            <w:r>
              <w:rPr>
                <w:b/>
                <w:color w:val="231F20"/>
                <w:sz w:val="24"/>
              </w:rPr>
              <w:t>Intent</w:t>
            </w:r>
          </w:p>
        </w:tc>
        <w:tc>
          <w:tcPr>
            <w:tcW w:w="5216" w:type="dxa"/>
            <w:gridSpan w:val="2"/>
          </w:tcPr>
          <w:p w14:paraId="0710B5C4" w14:textId="77777777" w:rsidR="00C658FB" w:rsidRDefault="00D131A0">
            <w:pPr>
              <w:pStyle w:val="TableParagraph"/>
              <w:spacing w:before="41"/>
              <w:ind w:left="1780" w:right="1760"/>
              <w:jc w:val="center"/>
              <w:rPr>
                <w:b/>
                <w:sz w:val="24"/>
              </w:rPr>
            </w:pPr>
            <w:r>
              <w:rPr>
                <w:b/>
                <w:color w:val="231F20"/>
                <w:sz w:val="24"/>
              </w:rPr>
              <w:t>Implementation</w:t>
            </w:r>
          </w:p>
        </w:tc>
        <w:tc>
          <w:tcPr>
            <w:tcW w:w="3307" w:type="dxa"/>
          </w:tcPr>
          <w:p w14:paraId="2719D63A" w14:textId="77777777" w:rsidR="00C658FB" w:rsidRDefault="00D131A0">
            <w:pPr>
              <w:pStyle w:val="TableParagraph"/>
              <w:spacing w:before="41"/>
              <w:ind w:left="1288" w:right="1268"/>
              <w:jc w:val="center"/>
              <w:rPr>
                <w:b/>
                <w:sz w:val="24"/>
              </w:rPr>
            </w:pPr>
            <w:r>
              <w:rPr>
                <w:b/>
                <w:color w:val="231F20"/>
                <w:sz w:val="24"/>
              </w:rPr>
              <w:t>Impact</w:t>
            </w:r>
          </w:p>
        </w:tc>
        <w:tc>
          <w:tcPr>
            <w:tcW w:w="3134" w:type="dxa"/>
          </w:tcPr>
          <w:p w14:paraId="253C477D" w14:textId="77777777" w:rsidR="00C658FB" w:rsidRDefault="00C658FB">
            <w:pPr>
              <w:pStyle w:val="TableParagraph"/>
              <w:ind w:left="0"/>
              <w:rPr>
                <w:rFonts w:ascii="Times New Roman"/>
                <w:sz w:val="24"/>
              </w:rPr>
            </w:pPr>
          </w:p>
        </w:tc>
      </w:tr>
      <w:tr w:rsidR="00C658FB" w14:paraId="0CD7ED33" w14:textId="77777777" w:rsidTr="2318B287">
        <w:trPr>
          <w:trHeight w:val="1472"/>
        </w:trPr>
        <w:tc>
          <w:tcPr>
            <w:tcW w:w="3720" w:type="dxa"/>
          </w:tcPr>
          <w:p w14:paraId="579AF4E4" w14:textId="77777777" w:rsidR="00C658FB" w:rsidRDefault="00D131A0">
            <w:pPr>
              <w:pStyle w:val="TableParagraph"/>
              <w:spacing w:before="46" w:line="235" w:lineRule="auto"/>
              <w:ind w:left="79" w:right="303"/>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6EB1BC4C" w14:textId="77777777" w:rsidR="00C658FB" w:rsidRDefault="00D131A0">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339197E9" w14:textId="77777777" w:rsidR="00C658FB" w:rsidRDefault="00D131A0">
            <w:pPr>
              <w:pStyle w:val="TableParagraph"/>
              <w:spacing w:line="256" w:lineRule="exact"/>
              <w:ind w:left="79"/>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737D997D" w14:textId="77777777" w:rsidR="00C658FB" w:rsidRDefault="00D131A0">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34763411" w14:textId="77777777" w:rsidR="00C658FB" w:rsidRDefault="00D131A0">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35B83A22" w14:textId="2A4F36F8" w:rsidR="00C658FB" w:rsidRDefault="00D131A0">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sidR="003431A6">
              <w:rPr>
                <w:color w:val="231F20"/>
                <w:sz w:val="24"/>
              </w:rPr>
              <w:t>changed?</w:t>
            </w:r>
          </w:p>
        </w:tc>
        <w:tc>
          <w:tcPr>
            <w:tcW w:w="3134" w:type="dxa"/>
          </w:tcPr>
          <w:p w14:paraId="779AE88A" w14:textId="77777777" w:rsidR="00C658FB" w:rsidRDefault="00D131A0">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C13A09" w14:paraId="0840A6B6" w14:textId="77777777" w:rsidTr="2318B287">
        <w:trPr>
          <w:trHeight w:val="40"/>
        </w:trPr>
        <w:tc>
          <w:tcPr>
            <w:tcW w:w="3720" w:type="dxa"/>
            <w:tcBorders>
              <w:bottom w:val="single" w:sz="12" w:space="0" w:color="231F20"/>
            </w:tcBorders>
          </w:tcPr>
          <w:p w14:paraId="109B1CC3" w14:textId="243FE2D6" w:rsidR="00C13A09" w:rsidRDefault="00C13A09" w:rsidP="00C13A09">
            <w:pPr>
              <w:pStyle w:val="TableParagraph"/>
              <w:ind w:left="0"/>
              <w:rPr>
                <w:sz w:val="24"/>
                <w:szCs w:val="24"/>
              </w:rPr>
            </w:pPr>
            <w:r w:rsidRPr="00E36357">
              <w:rPr>
                <w:sz w:val="24"/>
                <w:szCs w:val="24"/>
              </w:rPr>
              <w:t xml:space="preserve">Children </w:t>
            </w:r>
            <w:r>
              <w:rPr>
                <w:sz w:val="24"/>
                <w:szCs w:val="24"/>
              </w:rPr>
              <w:t>further develop</w:t>
            </w:r>
            <w:r w:rsidRPr="00E36357">
              <w:rPr>
                <w:sz w:val="24"/>
                <w:szCs w:val="24"/>
              </w:rPr>
              <w:t xml:space="preserve"> skills to lead as Active Champions</w:t>
            </w:r>
            <w:r>
              <w:rPr>
                <w:sz w:val="24"/>
                <w:szCs w:val="24"/>
              </w:rPr>
              <w:t xml:space="preserve"> and take an active role towards consolidation of the targets achieved for the Gold Sports Mark.</w:t>
            </w:r>
          </w:p>
          <w:p w14:paraId="29AB2B80" w14:textId="77777777" w:rsidR="00C13A09" w:rsidRDefault="00C13A09" w:rsidP="00C13A09">
            <w:pPr>
              <w:pStyle w:val="TableParagraph"/>
              <w:ind w:left="0"/>
              <w:rPr>
                <w:sz w:val="24"/>
                <w:szCs w:val="24"/>
              </w:rPr>
            </w:pPr>
          </w:p>
          <w:p w14:paraId="5DF7557B" w14:textId="77777777" w:rsidR="00C13A09" w:rsidRDefault="00C13A09" w:rsidP="00C13A09">
            <w:pPr>
              <w:pStyle w:val="TableParagraph"/>
              <w:ind w:left="0"/>
              <w:rPr>
                <w:sz w:val="24"/>
                <w:szCs w:val="24"/>
              </w:rPr>
            </w:pPr>
          </w:p>
          <w:p w14:paraId="4379BED7" w14:textId="77777777" w:rsidR="00C13A09" w:rsidRDefault="00C13A09" w:rsidP="00C13A09">
            <w:pPr>
              <w:pStyle w:val="TableParagraph"/>
              <w:ind w:left="0"/>
              <w:rPr>
                <w:sz w:val="24"/>
                <w:szCs w:val="24"/>
              </w:rPr>
            </w:pPr>
          </w:p>
          <w:p w14:paraId="74973116" w14:textId="53A59313" w:rsidR="00C13A09" w:rsidRDefault="00C13A09" w:rsidP="00C13A09">
            <w:pPr>
              <w:pStyle w:val="TableParagraph"/>
              <w:ind w:left="0"/>
              <w:rPr>
                <w:sz w:val="24"/>
                <w:szCs w:val="24"/>
              </w:rPr>
            </w:pPr>
            <w:r>
              <w:rPr>
                <w:sz w:val="24"/>
                <w:szCs w:val="24"/>
              </w:rPr>
              <w:t>Lunchtime and after school sporting clubs in place to support wellbeing and physical activity.</w:t>
            </w:r>
          </w:p>
          <w:p w14:paraId="67431E4A" w14:textId="77777777" w:rsidR="00C13A09" w:rsidRDefault="00C13A09" w:rsidP="00C13A09">
            <w:pPr>
              <w:pStyle w:val="TableParagraph"/>
              <w:ind w:left="0"/>
              <w:rPr>
                <w:sz w:val="24"/>
                <w:szCs w:val="24"/>
              </w:rPr>
            </w:pPr>
          </w:p>
          <w:p w14:paraId="14EDDC1F" w14:textId="77777777" w:rsidR="00C13A09" w:rsidRDefault="00C13A09" w:rsidP="00C13A09">
            <w:pPr>
              <w:pStyle w:val="TableParagraph"/>
              <w:ind w:left="0"/>
              <w:rPr>
                <w:sz w:val="24"/>
                <w:szCs w:val="24"/>
              </w:rPr>
            </w:pPr>
          </w:p>
          <w:p w14:paraId="04223F92" w14:textId="77777777" w:rsidR="00C13A09" w:rsidRDefault="00C13A09" w:rsidP="00C13A09">
            <w:pPr>
              <w:pStyle w:val="TableParagraph"/>
              <w:ind w:left="0"/>
              <w:rPr>
                <w:sz w:val="24"/>
                <w:szCs w:val="24"/>
              </w:rPr>
            </w:pPr>
          </w:p>
          <w:p w14:paraId="2EBC6B8A" w14:textId="044E7863" w:rsidR="00C13A09" w:rsidRPr="00E36357" w:rsidRDefault="00C13A09" w:rsidP="00C13A09">
            <w:pPr>
              <w:pStyle w:val="TableParagraph"/>
              <w:ind w:left="0"/>
              <w:rPr>
                <w:sz w:val="24"/>
                <w:szCs w:val="24"/>
              </w:rPr>
            </w:pPr>
            <w:r>
              <w:rPr>
                <w:sz w:val="24"/>
                <w:szCs w:val="24"/>
              </w:rPr>
              <w:t xml:space="preserve">Children are encouraged to walk to and from school to support with increased physical activity of all pupils. </w:t>
            </w:r>
          </w:p>
          <w:p w14:paraId="0D765B70" w14:textId="77777777" w:rsidR="00C13A09" w:rsidRPr="00E36357" w:rsidRDefault="00C13A09" w:rsidP="00C13A09">
            <w:pPr>
              <w:pStyle w:val="TableParagraph"/>
              <w:ind w:left="0"/>
              <w:rPr>
                <w:sz w:val="24"/>
                <w:szCs w:val="24"/>
              </w:rPr>
            </w:pPr>
          </w:p>
          <w:p w14:paraId="52B362C4" w14:textId="77777777" w:rsidR="00C13A09" w:rsidRDefault="00C13A09" w:rsidP="00C13A09">
            <w:pPr>
              <w:pStyle w:val="TableParagraph"/>
              <w:ind w:left="0"/>
              <w:rPr>
                <w:rFonts w:ascii="Times New Roman"/>
                <w:sz w:val="24"/>
              </w:rPr>
            </w:pPr>
          </w:p>
        </w:tc>
        <w:tc>
          <w:tcPr>
            <w:tcW w:w="3600" w:type="dxa"/>
            <w:tcBorders>
              <w:bottom w:val="single" w:sz="12" w:space="0" w:color="231F20"/>
            </w:tcBorders>
          </w:tcPr>
          <w:p w14:paraId="2942873D" w14:textId="1AD604AD" w:rsidR="00C13A09" w:rsidRDefault="00C13A09" w:rsidP="00C13A09">
            <w:pPr>
              <w:pStyle w:val="TableParagraph"/>
              <w:ind w:left="0"/>
              <w:rPr>
                <w:rFonts w:asciiTheme="minorHAnsi" w:hAnsiTheme="minorHAnsi" w:cstheme="minorHAnsi"/>
                <w:sz w:val="24"/>
                <w:szCs w:val="24"/>
              </w:rPr>
            </w:pPr>
            <w:r>
              <w:rPr>
                <w:rFonts w:asciiTheme="minorHAnsi" w:hAnsiTheme="minorHAnsi" w:cstheme="minorHAnsi"/>
                <w:sz w:val="24"/>
                <w:szCs w:val="24"/>
              </w:rPr>
              <w:t>Successful applicants will be provided with</w:t>
            </w:r>
            <w:r w:rsidRPr="00C0127A">
              <w:rPr>
                <w:rFonts w:asciiTheme="minorHAnsi" w:hAnsiTheme="minorHAnsi" w:cstheme="minorHAnsi"/>
                <w:sz w:val="24"/>
                <w:szCs w:val="24"/>
              </w:rPr>
              <w:t xml:space="preserve"> </w:t>
            </w:r>
            <w:r>
              <w:rPr>
                <w:rFonts w:asciiTheme="minorHAnsi" w:hAnsiTheme="minorHAnsi" w:cstheme="minorHAnsi"/>
                <w:sz w:val="24"/>
                <w:szCs w:val="24"/>
              </w:rPr>
              <w:t>training to support their role as Active Champions. Pupil interests and achievements outside of school will also be utilised to promote physical wellbeing.</w:t>
            </w:r>
          </w:p>
          <w:p w14:paraId="64FCE995" w14:textId="77777777" w:rsidR="00C13A09" w:rsidRDefault="00C13A09" w:rsidP="00C13A09">
            <w:pPr>
              <w:pStyle w:val="TableParagraph"/>
              <w:ind w:left="0"/>
              <w:rPr>
                <w:rFonts w:asciiTheme="minorHAnsi" w:hAnsiTheme="minorHAnsi" w:cstheme="minorHAnsi"/>
                <w:sz w:val="24"/>
                <w:szCs w:val="24"/>
              </w:rPr>
            </w:pPr>
          </w:p>
          <w:p w14:paraId="784B0028" w14:textId="77777777" w:rsidR="00C13A09" w:rsidRDefault="00C13A09" w:rsidP="00C13A09">
            <w:pPr>
              <w:pStyle w:val="TableParagraph"/>
              <w:rPr>
                <w:rFonts w:asciiTheme="minorHAnsi" w:hAnsiTheme="minorHAnsi" w:cstheme="minorHAnsi"/>
                <w:sz w:val="24"/>
                <w:szCs w:val="24"/>
              </w:rPr>
            </w:pPr>
          </w:p>
          <w:p w14:paraId="7051E5EE" w14:textId="77777777" w:rsidR="00C13A09" w:rsidRDefault="00C13A09" w:rsidP="00C13A09">
            <w:pPr>
              <w:pStyle w:val="TableParagraph"/>
              <w:rPr>
                <w:rFonts w:asciiTheme="minorHAnsi" w:hAnsiTheme="minorHAnsi" w:cstheme="minorHAnsi"/>
                <w:sz w:val="24"/>
                <w:szCs w:val="24"/>
              </w:rPr>
            </w:pPr>
            <w:r>
              <w:rPr>
                <w:rFonts w:asciiTheme="minorHAnsi" w:hAnsiTheme="minorHAnsi" w:cstheme="minorHAnsi"/>
                <w:sz w:val="24"/>
                <w:szCs w:val="24"/>
              </w:rPr>
              <w:t>An overview of additional sporting activities in place and allocated to children to support both physical and mental health.</w:t>
            </w:r>
          </w:p>
          <w:p w14:paraId="10EECEC7" w14:textId="77777777" w:rsidR="00C13A09" w:rsidRDefault="00C13A09" w:rsidP="00C13A09">
            <w:pPr>
              <w:pStyle w:val="TableParagraph"/>
              <w:rPr>
                <w:rFonts w:asciiTheme="minorHAnsi" w:hAnsiTheme="minorHAnsi" w:cstheme="minorHAnsi"/>
                <w:sz w:val="24"/>
                <w:szCs w:val="24"/>
              </w:rPr>
            </w:pPr>
          </w:p>
          <w:p w14:paraId="4CA9420C" w14:textId="77777777" w:rsidR="00C13A09" w:rsidRDefault="00C13A09" w:rsidP="00C13A09">
            <w:pPr>
              <w:pStyle w:val="TableParagraph"/>
              <w:ind w:left="0"/>
              <w:rPr>
                <w:rFonts w:asciiTheme="minorHAnsi" w:hAnsiTheme="minorHAnsi" w:cstheme="minorHAnsi"/>
                <w:sz w:val="24"/>
                <w:szCs w:val="24"/>
              </w:rPr>
            </w:pPr>
          </w:p>
          <w:p w14:paraId="46E0DD9B" w14:textId="7259C23D" w:rsidR="00C13A09" w:rsidRDefault="00C13A09" w:rsidP="00C13A09">
            <w:pPr>
              <w:pStyle w:val="TableParagraph"/>
              <w:ind w:left="0"/>
              <w:rPr>
                <w:rFonts w:ascii="Times New Roman"/>
                <w:sz w:val="24"/>
              </w:rPr>
            </w:pPr>
            <w:r>
              <w:rPr>
                <w:rFonts w:asciiTheme="minorHAnsi" w:hAnsiTheme="minorHAnsi" w:cstheme="minorHAnsi"/>
                <w:sz w:val="24"/>
                <w:szCs w:val="24"/>
              </w:rPr>
              <w:t xml:space="preserve">Active champions will promote this within school with actions identified within half termly meetings. Once decided, actions will be promoted through newsletters, assemblies, competitions, and social media. </w:t>
            </w:r>
          </w:p>
        </w:tc>
        <w:tc>
          <w:tcPr>
            <w:tcW w:w="1616" w:type="dxa"/>
            <w:tcBorders>
              <w:bottom w:val="single" w:sz="12" w:space="0" w:color="231F20"/>
            </w:tcBorders>
          </w:tcPr>
          <w:p w14:paraId="3BA26C6F" w14:textId="34DC09E1" w:rsidR="00C13A09" w:rsidRDefault="00C13A09" w:rsidP="00C13A09">
            <w:pPr>
              <w:pStyle w:val="TableParagraph"/>
              <w:spacing w:before="160"/>
              <w:ind w:left="34"/>
              <w:jc w:val="center"/>
              <w:rPr>
                <w:sz w:val="24"/>
                <w:szCs w:val="24"/>
              </w:rPr>
            </w:pPr>
            <w:r w:rsidRPr="0F276169">
              <w:rPr>
                <w:rFonts w:asciiTheme="minorHAnsi" w:hAnsiTheme="minorHAnsi" w:cstheme="minorBidi"/>
                <w:sz w:val="24"/>
                <w:szCs w:val="24"/>
              </w:rPr>
              <w:t>£2,000</w:t>
            </w:r>
          </w:p>
        </w:tc>
        <w:tc>
          <w:tcPr>
            <w:tcW w:w="3307" w:type="dxa"/>
            <w:tcBorders>
              <w:bottom w:val="single" w:sz="12" w:space="0" w:color="231F20"/>
            </w:tcBorders>
          </w:tcPr>
          <w:p w14:paraId="563B64AB" w14:textId="07E29828" w:rsidR="00C13A09" w:rsidRPr="00C13A09" w:rsidRDefault="00C13A09" w:rsidP="00C13A09">
            <w:pPr>
              <w:pStyle w:val="TableParagraph"/>
              <w:rPr>
                <w:rFonts w:asciiTheme="minorHAnsi" w:hAnsiTheme="minorHAnsi" w:cstheme="minorHAnsi"/>
                <w:sz w:val="24"/>
              </w:rPr>
            </w:pPr>
            <w:r w:rsidRPr="00C13A09">
              <w:rPr>
                <w:rFonts w:asciiTheme="minorHAnsi" w:hAnsiTheme="minorHAnsi" w:cstheme="minorHAnsi"/>
                <w:sz w:val="24"/>
              </w:rPr>
              <w:t xml:space="preserve">Children raised profile and skills in sport in all key stages during unstructured times and provided engagement in new sporting activities. Interests of achievements of children was utilised </w:t>
            </w:r>
            <w:r>
              <w:rPr>
                <w:rFonts w:asciiTheme="minorHAnsi" w:hAnsiTheme="minorHAnsi" w:cstheme="minorHAnsi"/>
                <w:sz w:val="24"/>
              </w:rPr>
              <w:t xml:space="preserve">and showcased widely with the community. </w:t>
            </w:r>
            <w:r w:rsidRPr="00C13A09">
              <w:rPr>
                <w:rFonts w:asciiTheme="minorHAnsi" w:hAnsiTheme="minorHAnsi" w:cstheme="minorHAnsi"/>
                <w:sz w:val="24"/>
              </w:rPr>
              <w:t xml:space="preserve">Peareswood </w:t>
            </w:r>
            <w:r>
              <w:rPr>
                <w:rFonts w:asciiTheme="minorHAnsi" w:hAnsiTheme="minorHAnsi" w:cstheme="minorHAnsi"/>
                <w:sz w:val="24"/>
              </w:rPr>
              <w:t>Sport Lead</w:t>
            </w:r>
            <w:r w:rsidRPr="00C13A09">
              <w:rPr>
                <w:rFonts w:asciiTheme="minorHAnsi" w:hAnsiTheme="minorHAnsi" w:cstheme="minorHAnsi"/>
                <w:sz w:val="24"/>
              </w:rPr>
              <w:t xml:space="preserve"> Champions were </w:t>
            </w:r>
            <w:r>
              <w:rPr>
                <w:rFonts w:asciiTheme="minorHAnsi" w:hAnsiTheme="minorHAnsi" w:cstheme="minorHAnsi"/>
                <w:sz w:val="24"/>
              </w:rPr>
              <w:t xml:space="preserve">promoted physical activities on our new digital platforms. </w:t>
            </w:r>
            <w:r w:rsidRPr="00C13A09">
              <w:rPr>
                <w:rFonts w:asciiTheme="minorHAnsi" w:hAnsiTheme="minorHAnsi" w:cstheme="minorHAnsi"/>
                <w:sz w:val="24"/>
              </w:rPr>
              <w:t>Involvement in all contributed significantly with the school achieving the Gold Sports Mark.</w:t>
            </w:r>
          </w:p>
          <w:p w14:paraId="3F91C8F1" w14:textId="77777777" w:rsidR="00C13A09" w:rsidRPr="00C13A09" w:rsidRDefault="00C13A09" w:rsidP="00C13A09">
            <w:pPr>
              <w:pStyle w:val="TableParagraph"/>
              <w:rPr>
                <w:rFonts w:asciiTheme="minorHAnsi" w:hAnsiTheme="minorHAnsi" w:cstheme="minorHAnsi"/>
                <w:sz w:val="24"/>
              </w:rPr>
            </w:pPr>
          </w:p>
          <w:p w14:paraId="56D690B4" w14:textId="79150B75" w:rsidR="00C13A09" w:rsidRPr="00C13A09" w:rsidRDefault="00C13A09" w:rsidP="00C13A09">
            <w:pPr>
              <w:pStyle w:val="TableParagraph"/>
              <w:rPr>
                <w:rFonts w:asciiTheme="minorHAnsi" w:hAnsiTheme="minorHAnsi" w:cstheme="minorHAnsi"/>
                <w:sz w:val="24"/>
              </w:rPr>
            </w:pPr>
            <w:r w:rsidRPr="00C13A09">
              <w:rPr>
                <w:rFonts w:asciiTheme="minorHAnsi" w:hAnsiTheme="minorHAnsi" w:cstheme="minorHAnsi"/>
                <w:sz w:val="24"/>
              </w:rPr>
              <w:t xml:space="preserve">Children contributed within the pupil voice committee developing their oracy skills and confidence when identifying </w:t>
            </w:r>
            <w:r w:rsidRPr="00C13A09">
              <w:rPr>
                <w:rFonts w:asciiTheme="minorHAnsi" w:hAnsiTheme="minorHAnsi" w:cstheme="minorHAnsi"/>
                <w:sz w:val="24"/>
              </w:rPr>
              <w:lastRenderedPageBreak/>
              <w:t>next steps linked to their role. This was mirrored within their short videos providing knowledge of specific skills for the children in KS1 and KS2.</w:t>
            </w:r>
            <w:r>
              <w:rPr>
                <w:rFonts w:asciiTheme="minorHAnsi" w:hAnsiTheme="minorHAnsi" w:cstheme="minorHAnsi"/>
                <w:sz w:val="24"/>
              </w:rPr>
              <w:t xml:space="preserve"> Additional lunchtime clubs were put in place to enhance engagement in sport for identified children.</w:t>
            </w:r>
          </w:p>
          <w:p w14:paraId="007A2A5A" w14:textId="77777777" w:rsidR="00C13A09" w:rsidRPr="00C13A09" w:rsidRDefault="00C13A09" w:rsidP="00C13A09">
            <w:pPr>
              <w:pStyle w:val="TableParagraph"/>
              <w:rPr>
                <w:rFonts w:asciiTheme="minorHAnsi" w:hAnsiTheme="minorHAnsi" w:cstheme="minorHAnsi"/>
                <w:sz w:val="24"/>
              </w:rPr>
            </w:pPr>
          </w:p>
          <w:p w14:paraId="69B773D1" w14:textId="77777777" w:rsidR="00C13A09" w:rsidRPr="00C13A09" w:rsidRDefault="00C13A09" w:rsidP="00C13A09">
            <w:pPr>
              <w:pStyle w:val="TableParagraph"/>
              <w:rPr>
                <w:rFonts w:asciiTheme="minorHAnsi" w:hAnsiTheme="minorHAnsi" w:cstheme="minorHAnsi"/>
                <w:sz w:val="24"/>
              </w:rPr>
            </w:pPr>
            <w:r w:rsidRPr="00C13A09">
              <w:rPr>
                <w:rFonts w:asciiTheme="minorHAnsi" w:hAnsiTheme="minorHAnsi" w:cstheme="minorHAnsi"/>
                <w:sz w:val="24"/>
              </w:rPr>
              <w:t xml:space="preserve">80% of our children walk to school each month. </w:t>
            </w:r>
          </w:p>
          <w:p w14:paraId="3DE310D0" w14:textId="77777777" w:rsidR="00C13A09" w:rsidRPr="00C13A09" w:rsidRDefault="00C13A09" w:rsidP="00C13A09">
            <w:pPr>
              <w:pStyle w:val="TableParagraph"/>
              <w:rPr>
                <w:rFonts w:ascii="Times New Roman"/>
                <w:sz w:val="24"/>
              </w:rPr>
            </w:pPr>
          </w:p>
          <w:p w14:paraId="4B08D27B" w14:textId="77777777" w:rsidR="00C13A09" w:rsidRPr="00C13A09" w:rsidRDefault="00C13A09" w:rsidP="00C13A09">
            <w:pPr>
              <w:pStyle w:val="TableParagraph"/>
              <w:rPr>
                <w:rFonts w:ascii="Times New Roman"/>
                <w:sz w:val="24"/>
              </w:rPr>
            </w:pPr>
          </w:p>
          <w:p w14:paraId="2C7F8723" w14:textId="77777777" w:rsidR="00C13A09" w:rsidRPr="00C13A09" w:rsidRDefault="00C13A09" w:rsidP="00C13A09">
            <w:pPr>
              <w:pStyle w:val="TableParagraph"/>
              <w:rPr>
                <w:rFonts w:ascii="Times New Roman"/>
                <w:sz w:val="24"/>
              </w:rPr>
            </w:pPr>
          </w:p>
          <w:p w14:paraId="33700403" w14:textId="77777777" w:rsidR="00C13A09" w:rsidRPr="00C13A09" w:rsidRDefault="00C13A09" w:rsidP="00C13A09">
            <w:pPr>
              <w:pStyle w:val="TableParagraph"/>
              <w:rPr>
                <w:rFonts w:ascii="Times New Roman"/>
                <w:sz w:val="24"/>
              </w:rPr>
            </w:pPr>
          </w:p>
          <w:p w14:paraId="6126B218" w14:textId="77777777" w:rsidR="00C13A09" w:rsidRDefault="00C13A09" w:rsidP="00C13A09">
            <w:pPr>
              <w:pStyle w:val="TableParagraph"/>
              <w:ind w:left="0"/>
              <w:rPr>
                <w:rFonts w:ascii="Times New Roman"/>
                <w:sz w:val="24"/>
              </w:rPr>
            </w:pPr>
          </w:p>
        </w:tc>
        <w:tc>
          <w:tcPr>
            <w:tcW w:w="3134" w:type="dxa"/>
            <w:tcBorders>
              <w:bottom w:val="single" w:sz="12" w:space="0" w:color="231F20"/>
            </w:tcBorders>
          </w:tcPr>
          <w:p w14:paraId="16CAE2C8" w14:textId="18474333" w:rsidR="00C13A09" w:rsidRDefault="00C13A09" w:rsidP="00C13A09">
            <w:pPr>
              <w:pStyle w:val="TableParagraph"/>
              <w:ind w:left="0"/>
              <w:rPr>
                <w:rFonts w:asciiTheme="minorHAnsi" w:hAnsiTheme="minorHAnsi" w:cstheme="minorHAnsi"/>
                <w:sz w:val="24"/>
                <w:szCs w:val="24"/>
              </w:rPr>
            </w:pPr>
            <w:r>
              <w:rPr>
                <w:rFonts w:asciiTheme="minorHAnsi" w:hAnsiTheme="minorHAnsi" w:cstheme="minorHAnsi"/>
                <w:sz w:val="24"/>
                <w:szCs w:val="24"/>
              </w:rPr>
              <w:lastRenderedPageBreak/>
              <w:t>To continue to develop the role of sport champions to develop this role of responsibility, provide leadership skills, support physical and mental health needs of all children. Further identification and utilisation of sporting achievements of individuals to support others. This could be digital spotlights to further promote.</w:t>
            </w:r>
          </w:p>
          <w:p w14:paraId="006ACDDB" w14:textId="77777777" w:rsidR="00C13A09" w:rsidRDefault="00C13A09" w:rsidP="00C13A09">
            <w:pPr>
              <w:pStyle w:val="TableParagraph"/>
              <w:ind w:left="0"/>
              <w:rPr>
                <w:rFonts w:asciiTheme="minorHAnsi" w:hAnsiTheme="minorHAnsi" w:cstheme="minorHAnsi"/>
                <w:sz w:val="24"/>
                <w:szCs w:val="24"/>
              </w:rPr>
            </w:pPr>
          </w:p>
          <w:p w14:paraId="248B1F68" w14:textId="76BB0AAE" w:rsidR="00C13A09" w:rsidRDefault="00C13A09" w:rsidP="00C13A09">
            <w:pPr>
              <w:pStyle w:val="TableParagraph"/>
              <w:ind w:left="0"/>
              <w:rPr>
                <w:rFonts w:ascii="Times New Roman"/>
                <w:sz w:val="24"/>
              </w:rPr>
            </w:pPr>
            <w:r>
              <w:rPr>
                <w:rFonts w:asciiTheme="minorHAnsi" w:hAnsiTheme="minorHAnsi" w:cstheme="minorHAnsi"/>
                <w:sz w:val="24"/>
                <w:szCs w:val="24"/>
              </w:rPr>
              <w:t xml:space="preserve">To continue to promote walking to school, to support with national obesity levels in children and reduce overall pollution levels within the local area. Our Pupil Leadership Team can lead on this working </w:t>
            </w:r>
            <w:r>
              <w:rPr>
                <w:rFonts w:asciiTheme="minorHAnsi" w:hAnsiTheme="minorHAnsi" w:cstheme="minorHAnsi"/>
                <w:sz w:val="24"/>
                <w:szCs w:val="24"/>
              </w:rPr>
              <w:lastRenderedPageBreak/>
              <w:t>in partnership with other pupil led groups.</w:t>
            </w:r>
          </w:p>
        </w:tc>
      </w:tr>
      <w:tr w:rsidR="00C13A09" w14:paraId="2BA42078" w14:textId="77777777" w:rsidTr="2318B287">
        <w:trPr>
          <w:trHeight w:val="315"/>
        </w:trPr>
        <w:tc>
          <w:tcPr>
            <w:tcW w:w="12243" w:type="dxa"/>
            <w:gridSpan w:val="4"/>
            <w:vMerge w:val="restart"/>
            <w:tcBorders>
              <w:top w:val="single" w:sz="12" w:space="0" w:color="231F20"/>
            </w:tcBorders>
          </w:tcPr>
          <w:p w14:paraId="334843FF" w14:textId="77777777" w:rsidR="00C13A09" w:rsidRDefault="00C13A09" w:rsidP="00C13A09">
            <w:pPr>
              <w:pStyle w:val="TableParagraph"/>
              <w:spacing w:before="36"/>
              <w:rPr>
                <w:sz w:val="24"/>
              </w:rPr>
            </w:pPr>
            <w:r>
              <w:rPr>
                <w:b/>
                <w:color w:val="00B9F2"/>
                <w:sz w:val="24"/>
              </w:rPr>
              <w:lastRenderedPageBreak/>
              <w:t>Key</w:t>
            </w:r>
            <w:r>
              <w:rPr>
                <w:b/>
                <w:color w:val="00B9F2"/>
                <w:spacing w:val="-6"/>
                <w:sz w:val="24"/>
              </w:rPr>
              <w:t xml:space="preserve"> </w:t>
            </w:r>
            <w:r>
              <w:rPr>
                <w:b/>
                <w:color w:val="00B9F2"/>
                <w:sz w:val="24"/>
              </w:rPr>
              <w:t>indicator</w:t>
            </w:r>
            <w:r>
              <w:rPr>
                <w:b/>
                <w:color w:val="00B9F2"/>
                <w:spacing w:val="-5"/>
                <w:sz w:val="24"/>
              </w:rPr>
              <w:t xml:space="preserve"> </w:t>
            </w:r>
            <w:r>
              <w:rPr>
                <w:b/>
                <w:color w:val="00B9F2"/>
                <w:sz w:val="24"/>
              </w:rPr>
              <w:t>2:</w:t>
            </w:r>
            <w:r>
              <w:rPr>
                <w:b/>
                <w:color w:val="00B9F2"/>
                <w:spacing w:val="-5"/>
                <w:sz w:val="24"/>
              </w:rPr>
              <w:t xml:space="preserve"> </w:t>
            </w:r>
            <w:r>
              <w:rPr>
                <w:color w:val="00B9F2"/>
                <w:sz w:val="24"/>
              </w:rPr>
              <w:t>The</w:t>
            </w:r>
            <w:r>
              <w:rPr>
                <w:color w:val="00B9F2"/>
                <w:spacing w:val="-6"/>
                <w:sz w:val="24"/>
              </w:rPr>
              <w:t xml:space="preserve"> </w:t>
            </w:r>
            <w:r>
              <w:rPr>
                <w:color w:val="00B9F2"/>
                <w:sz w:val="24"/>
              </w:rPr>
              <w:t>profile</w:t>
            </w:r>
            <w:r>
              <w:rPr>
                <w:color w:val="00B9F2"/>
                <w:spacing w:val="-7"/>
                <w:sz w:val="24"/>
              </w:rPr>
              <w:t xml:space="preserve"> </w:t>
            </w:r>
            <w:r>
              <w:rPr>
                <w:color w:val="00B9F2"/>
                <w:sz w:val="24"/>
              </w:rPr>
              <w:t>of</w:t>
            </w:r>
            <w:r>
              <w:rPr>
                <w:color w:val="00B9F2"/>
                <w:spacing w:val="-6"/>
                <w:sz w:val="24"/>
              </w:rPr>
              <w:t xml:space="preserve"> </w:t>
            </w:r>
            <w:r>
              <w:rPr>
                <w:color w:val="00B9F2"/>
                <w:sz w:val="24"/>
              </w:rPr>
              <w:t>PESSPA</w:t>
            </w:r>
            <w:r>
              <w:rPr>
                <w:color w:val="00B9F2"/>
                <w:spacing w:val="-5"/>
                <w:sz w:val="24"/>
              </w:rPr>
              <w:t xml:space="preserve"> </w:t>
            </w:r>
            <w:r>
              <w:rPr>
                <w:color w:val="00B9F2"/>
                <w:sz w:val="24"/>
              </w:rPr>
              <w:t>being</w:t>
            </w:r>
            <w:r>
              <w:rPr>
                <w:color w:val="00B9F2"/>
                <w:spacing w:val="-6"/>
                <w:sz w:val="24"/>
              </w:rPr>
              <w:t xml:space="preserve"> </w:t>
            </w:r>
            <w:r>
              <w:rPr>
                <w:color w:val="00B9F2"/>
                <w:sz w:val="24"/>
              </w:rPr>
              <w:t>raised</w:t>
            </w:r>
            <w:r>
              <w:rPr>
                <w:color w:val="00B9F2"/>
                <w:spacing w:val="-6"/>
                <w:sz w:val="24"/>
              </w:rPr>
              <w:t xml:space="preserve"> </w:t>
            </w:r>
            <w:r>
              <w:rPr>
                <w:color w:val="00B9F2"/>
                <w:sz w:val="24"/>
              </w:rPr>
              <w:t>across</w:t>
            </w:r>
            <w:r>
              <w:rPr>
                <w:color w:val="00B9F2"/>
                <w:spacing w:val="-7"/>
                <w:sz w:val="24"/>
              </w:rPr>
              <w:t xml:space="preserve"> </w:t>
            </w:r>
            <w:r>
              <w:rPr>
                <w:color w:val="00B9F2"/>
                <w:sz w:val="24"/>
              </w:rPr>
              <w:t>the</w:t>
            </w:r>
            <w:r>
              <w:rPr>
                <w:color w:val="00B9F2"/>
                <w:spacing w:val="-5"/>
                <w:sz w:val="24"/>
              </w:rPr>
              <w:t xml:space="preserve"> </w:t>
            </w:r>
            <w:r>
              <w:rPr>
                <w:color w:val="00B9F2"/>
                <w:sz w:val="24"/>
              </w:rPr>
              <w:t>school</w:t>
            </w:r>
            <w:r>
              <w:rPr>
                <w:color w:val="00B9F2"/>
                <w:spacing w:val="-6"/>
                <w:sz w:val="24"/>
              </w:rPr>
              <w:t xml:space="preserve"> </w:t>
            </w:r>
            <w:r>
              <w:rPr>
                <w:color w:val="00B9F2"/>
                <w:sz w:val="24"/>
              </w:rPr>
              <w:t>as</w:t>
            </w:r>
            <w:r>
              <w:rPr>
                <w:color w:val="00B9F2"/>
                <w:spacing w:val="-6"/>
                <w:sz w:val="24"/>
              </w:rPr>
              <w:t xml:space="preserve"> </w:t>
            </w:r>
            <w:r>
              <w:rPr>
                <w:color w:val="00B9F2"/>
                <w:sz w:val="24"/>
              </w:rPr>
              <w:t>a</w:t>
            </w:r>
            <w:r>
              <w:rPr>
                <w:color w:val="00B9F2"/>
                <w:spacing w:val="-6"/>
                <w:sz w:val="24"/>
              </w:rPr>
              <w:t xml:space="preserve"> </w:t>
            </w:r>
            <w:r>
              <w:rPr>
                <w:color w:val="00B9F2"/>
                <w:sz w:val="24"/>
              </w:rPr>
              <w:t>tool</w:t>
            </w:r>
            <w:r>
              <w:rPr>
                <w:color w:val="00B9F2"/>
                <w:spacing w:val="-6"/>
                <w:sz w:val="24"/>
              </w:rPr>
              <w:t xml:space="preserve"> </w:t>
            </w:r>
            <w:r>
              <w:rPr>
                <w:color w:val="00B9F2"/>
                <w:sz w:val="24"/>
              </w:rPr>
              <w:t>for</w:t>
            </w:r>
            <w:r>
              <w:rPr>
                <w:color w:val="00B9F2"/>
                <w:spacing w:val="-7"/>
                <w:sz w:val="24"/>
              </w:rPr>
              <w:t xml:space="preserve"> </w:t>
            </w:r>
            <w:r>
              <w:rPr>
                <w:color w:val="00B9F2"/>
                <w:sz w:val="24"/>
              </w:rPr>
              <w:t>whole</w:t>
            </w:r>
            <w:r>
              <w:rPr>
                <w:color w:val="00B9F2"/>
                <w:spacing w:val="-5"/>
                <w:sz w:val="24"/>
              </w:rPr>
              <w:t xml:space="preserve"> </w:t>
            </w:r>
            <w:r>
              <w:rPr>
                <w:color w:val="00B9F2"/>
                <w:sz w:val="24"/>
              </w:rPr>
              <w:t>school</w:t>
            </w:r>
            <w:r>
              <w:rPr>
                <w:color w:val="00B9F2"/>
                <w:spacing w:val="-6"/>
                <w:sz w:val="24"/>
              </w:rPr>
              <w:t xml:space="preserve"> </w:t>
            </w:r>
            <w:r>
              <w:rPr>
                <w:color w:val="00B9F2"/>
                <w:sz w:val="24"/>
              </w:rPr>
              <w:t>improvement</w:t>
            </w:r>
          </w:p>
        </w:tc>
        <w:tc>
          <w:tcPr>
            <w:tcW w:w="3134" w:type="dxa"/>
            <w:tcBorders>
              <w:top w:val="single" w:sz="12" w:space="0" w:color="231F20"/>
            </w:tcBorders>
          </w:tcPr>
          <w:p w14:paraId="76656A18" w14:textId="77777777" w:rsidR="00C13A09" w:rsidRDefault="00C13A09" w:rsidP="00C13A09">
            <w:pPr>
              <w:pStyle w:val="TableParagraph"/>
              <w:spacing w:before="36" w:line="259" w:lineRule="exact"/>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13A09" w14:paraId="0843BB1C" w14:textId="77777777" w:rsidTr="2318B287">
        <w:trPr>
          <w:trHeight w:val="320"/>
        </w:trPr>
        <w:tc>
          <w:tcPr>
            <w:tcW w:w="12243" w:type="dxa"/>
            <w:gridSpan w:val="4"/>
            <w:vMerge/>
          </w:tcPr>
          <w:p w14:paraId="527E57E9" w14:textId="77777777" w:rsidR="00C13A09" w:rsidRDefault="00C13A09" w:rsidP="00C13A09">
            <w:pPr>
              <w:rPr>
                <w:sz w:val="2"/>
                <w:szCs w:val="2"/>
              </w:rPr>
            </w:pPr>
          </w:p>
        </w:tc>
        <w:tc>
          <w:tcPr>
            <w:tcW w:w="3134" w:type="dxa"/>
          </w:tcPr>
          <w:p w14:paraId="53FF67F3" w14:textId="5E7A0FC7" w:rsidR="00C13A09" w:rsidRDefault="00C13A09" w:rsidP="00C13A09">
            <w:pPr>
              <w:pStyle w:val="TableParagraph"/>
              <w:spacing w:before="45" w:line="255" w:lineRule="exact"/>
              <w:ind w:left="39"/>
              <w:jc w:val="center"/>
              <w:rPr>
                <w:sz w:val="21"/>
              </w:rPr>
            </w:pPr>
            <w:r>
              <w:rPr>
                <w:sz w:val="21"/>
              </w:rPr>
              <w:t>10.5%</w:t>
            </w:r>
          </w:p>
        </w:tc>
      </w:tr>
      <w:tr w:rsidR="00C13A09" w14:paraId="1CECECD0" w14:textId="77777777" w:rsidTr="2318B287">
        <w:trPr>
          <w:trHeight w:val="405"/>
        </w:trPr>
        <w:tc>
          <w:tcPr>
            <w:tcW w:w="3720" w:type="dxa"/>
          </w:tcPr>
          <w:p w14:paraId="296DCEE1" w14:textId="77777777" w:rsidR="00C13A09" w:rsidRDefault="00C13A09" w:rsidP="00C13A09">
            <w:pPr>
              <w:pStyle w:val="TableParagraph"/>
              <w:spacing w:before="41"/>
              <w:ind w:left="1535" w:right="1515"/>
              <w:jc w:val="center"/>
              <w:rPr>
                <w:b/>
                <w:sz w:val="24"/>
              </w:rPr>
            </w:pPr>
            <w:r>
              <w:rPr>
                <w:b/>
                <w:color w:val="231F20"/>
                <w:sz w:val="24"/>
              </w:rPr>
              <w:t>Intent</w:t>
            </w:r>
          </w:p>
        </w:tc>
        <w:tc>
          <w:tcPr>
            <w:tcW w:w="5216" w:type="dxa"/>
            <w:gridSpan w:val="2"/>
          </w:tcPr>
          <w:p w14:paraId="74A65FEF" w14:textId="77777777" w:rsidR="00C13A09" w:rsidRDefault="00C13A09" w:rsidP="00C13A09">
            <w:pPr>
              <w:pStyle w:val="TableParagraph"/>
              <w:spacing w:before="41"/>
              <w:ind w:left="1780" w:right="1760"/>
              <w:jc w:val="center"/>
              <w:rPr>
                <w:b/>
                <w:sz w:val="24"/>
              </w:rPr>
            </w:pPr>
            <w:r>
              <w:rPr>
                <w:b/>
                <w:color w:val="231F20"/>
                <w:sz w:val="24"/>
              </w:rPr>
              <w:t>Implementation</w:t>
            </w:r>
          </w:p>
        </w:tc>
        <w:tc>
          <w:tcPr>
            <w:tcW w:w="3307" w:type="dxa"/>
          </w:tcPr>
          <w:p w14:paraId="2DBB37A1" w14:textId="77777777" w:rsidR="00C13A09" w:rsidRDefault="00C13A09" w:rsidP="00C13A09">
            <w:pPr>
              <w:pStyle w:val="TableParagraph"/>
              <w:spacing w:before="41"/>
              <w:ind w:left="1288" w:right="1268"/>
              <w:jc w:val="center"/>
              <w:rPr>
                <w:b/>
                <w:sz w:val="24"/>
              </w:rPr>
            </w:pPr>
            <w:r>
              <w:rPr>
                <w:b/>
                <w:color w:val="231F20"/>
                <w:sz w:val="24"/>
              </w:rPr>
              <w:t>Impact</w:t>
            </w:r>
          </w:p>
        </w:tc>
        <w:tc>
          <w:tcPr>
            <w:tcW w:w="3134" w:type="dxa"/>
          </w:tcPr>
          <w:p w14:paraId="0251F33C" w14:textId="77777777" w:rsidR="00C13A09" w:rsidRDefault="00C13A09" w:rsidP="00C13A09">
            <w:pPr>
              <w:pStyle w:val="TableParagraph"/>
              <w:ind w:left="0"/>
              <w:rPr>
                <w:rFonts w:ascii="Times New Roman"/>
                <w:sz w:val="24"/>
              </w:rPr>
            </w:pPr>
          </w:p>
        </w:tc>
      </w:tr>
      <w:tr w:rsidR="00C13A09" w14:paraId="688D6100" w14:textId="77777777" w:rsidTr="2318B287">
        <w:trPr>
          <w:trHeight w:val="1472"/>
        </w:trPr>
        <w:tc>
          <w:tcPr>
            <w:tcW w:w="3720" w:type="dxa"/>
          </w:tcPr>
          <w:p w14:paraId="48459AE4" w14:textId="77777777" w:rsidR="00C13A09" w:rsidRDefault="00C13A09" w:rsidP="00C13A09">
            <w:pPr>
              <w:pStyle w:val="TableParagraph"/>
              <w:spacing w:before="46" w:line="235" w:lineRule="auto"/>
              <w:ind w:left="79" w:right="303"/>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3153F791" w14:textId="77777777" w:rsidR="00C13A09" w:rsidRDefault="00C13A09" w:rsidP="00C13A09">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7D4D4E3D" w14:textId="77777777" w:rsidR="00C13A09" w:rsidRDefault="00C13A09" w:rsidP="00C13A09">
            <w:pPr>
              <w:pStyle w:val="TableParagraph"/>
              <w:spacing w:line="256" w:lineRule="exact"/>
              <w:ind w:left="79"/>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19BF6ED4" w14:textId="77777777" w:rsidR="00C13A09" w:rsidRDefault="00C13A09" w:rsidP="00C13A09">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600B6772" w14:textId="77777777" w:rsidR="00C13A09" w:rsidRDefault="00C13A09" w:rsidP="00C13A09">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308C759A" w14:textId="415295F3" w:rsidR="00C13A09" w:rsidRDefault="00C13A09" w:rsidP="00C13A09">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14:paraId="17887215" w14:textId="77777777" w:rsidR="00C13A09" w:rsidRDefault="00C13A09" w:rsidP="00C13A09">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C13A09" w14:paraId="5E88C340" w14:textId="77777777" w:rsidTr="2318B287">
        <w:trPr>
          <w:trHeight w:val="1690"/>
        </w:trPr>
        <w:tc>
          <w:tcPr>
            <w:tcW w:w="3720" w:type="dxa"/>
          </w:tcPr>
          <w:p w14:paraId="2E68EAB9" w14:textId="77777777" w:rsidR="00C13A09" w:rsidRPr="00C15A86" w:rsidRDefault="00C13A09" w:rsidP="00C13A09">
            <w:pPr>
              <w:pStyle w:val="TableParagraph"/>
              <w:ind w:left="0"/>
              <w:rPr>
                <w:rFonts w:asciiTheme="minorHAnsi" w:hAnsiTheme="minorHAnsi" w:cstheme="minorHAnsi"/>
                <w:sz w:val="24"/>
              </w:rPr>
            </w:pPr>
            <w:r w:rsidRPr="00C15A86">
              <w:rPr>
                <w:rFonts w:asciiTheme="minorHAnsi" w:hAnsiTheme="minorHAnsi" w:cstheme="minorHAnsi"/>
                <w:sz w:val="24"/>
              </w:rPr>
              <w:t xml:space="preserve">To provide children with the skills </w:t>
            </w:r>
          </w:p>
          <w:p w14:paraId="0A01804B" w14:textId="77777777" w:rsidR="00C13A09" w:rsidRPr="00C15A86" w:rsidRDefault="00C13A09" w:rsidP="00C13A09">
            <w:pPr>
              <w:pStyle w:val="TableParagraph"/>
              <w:ind w:left="0"/>
              <w:rPr>
                <w:rFonts w:asciiTheme="minorHAnsi" w:hAnsiTheme="minorHAnsi" w:cstheme="minorHAnsi"/>
                <w:sz w:val="24"/>
              </w:rPr>
            </w:pPr>
            <w:r w:rsidRPr="00C15A86">
              <w:rPr>
                <w:rFonts w:asciiTheme="minorHAnsi" w:hAnsiTheme="minorHAnsi" w:cstheme="minorHAnsi"/>
                <w:sz w:val="24"/>
              </w:rPr>
              <w:t xml:space="preserve">and opportunities to use a range of </w:t>
            </w:r>
          </w:p>
          <w:p w14:paraId="76A382DA" w14:textId="77777777" w:rsidR="00C13A09" w:rsidRPr="00C15A86" w:rsidRDefault="00C13A09" w:rsidP="00C13A09">
            <w:pPr>
              <w:pStyle w:val="TableParagraph"/>
              <w:ind w:left="0"/>
              <w:rPr>
                <w:rFonts w:asciiTheme="minorHAnsi" w:hAnsiTheme="minorHAnsi" w:cstheme="minorHAnsi"/>
                <w:sz w:val="24"/>
              </w:rPr>
            </w:pPr>
            <w:r>
              <w:rPr>
                <w:rFonts w:asciiTheme="minorHAnsi" w:hAnsiTheme="minorHAnsi" w:cstheme="minorHAnsi"/>
                <w:sz w:val="24"/>
              </w:rPr>
              <w:t>s</w:t>
            </w:r>
            <w:r w:rsidRPr="00C15A86">
              <w:rPr>
                <w:rFonts w:asciiTheme="minorHAnsi" w:hAnsiTheme="minorHAnsi" w:cstheme="minorHAnsi"/>
                <w:sz w:val="24"/>
              </w:rPr>
              <w:t>ports skills in different</w:t>
            </w:r>
            <w:r>
              <w:rPr>
                <w:rFonts w:asciiTheme="minorHAnsi" w:hAnsiTheme="minorHAnsi" w:cstheme="minorHAnsi"/>
                <w:sz w:val="24"/>
              </w:rPr>
              <w:t xml:space="preserve"> contexts.</w:t>
            </w:r>
          </w:p>
          <w:p w14:paraId="12CF20E2" w14:textId="1C8408AC" w:rsidR="00C13A09" w:rsidRDefault="00C13A09" w:rsidP="00C13A09">
            <w:pPr>
              <w:pStyle w:val="TableParagraph"/>
              <w:ind w:left="0"/>
              <w:rPr>
                <w:sz w:val="24"/>
                <w:szCs w:val="24"/>
              </w:rPr>
            </w:pPr>
          </w:p>
        </w:tc>
        <w:tc>
          <w:tcPr>
            <w:tcW w:w="3600" w:type="dxa"/>
          </w:tcPr>
          <w:p w14:paraId="2F22D586" w14:textId="377B74E8" w:rsidR="00C13A09" w:rsidRDefault="00C13A09" w:rsidP="00C13A09">
            <w:pPr>
              <w:pStyle w:val="TableParagraph"/>
              <w:ind w:left="0"/>
              <w:rPr>
                <w:rFonts w:asciiTheme="minorHAnsi" w:hAnsiTheme="minorHAnsi" w:cstheme="minorHAnsi"/>
                <w:sz w:val="24"/>
              </w:rPr>
            </w:pPr>
            <w:r>
              <w:rPr>
                <w:rFonts w:asciiTheme="minorHAnsi" w:hAnsiTheme="minorHAnsi" w:cstheme="minorHAnsi"/>
                <w:sz w:val="24"/>
              </w:rPr>
              <w:t xml:space="preserve">PE passport ensures lessons focus on skills which can be transferred across the curriculum. Children will also be able to apply skills within Local Authority, inter Trust and local school competitions. </w:t>
            </w:r>
          </w:p>
          <w:p w14:paraId="2F2D3673" w14:textId="11DA5B73" w:rsidR="00C13A09" w:rsidRDefault="00C13A09" w:rsidP="00C13A09">
            <w:pPr>
              <w:pStyle w:val="TableParagraph"/>
              <w:ind w:left="0"/>
              <w:rPr>
                <w:sz w:val="24"/>
                <w:szCs w:val="24"/>
              </w:rPr>
            </w:pPr>
          </w:p>
        </w:tc>
        <w:tc>
          <w:tcPr>
            <w:tcW w:w="1616" w:type="dxa"/>
          </w:tcPr>
          <w:p w14:paraId="748EA407" w14:textId="5E99F3C8" w:rsidR="00C13A09" w:rsidRDefault="00C13A09" w:rsidP="00C13A09">
            <w:pPr>
              <w:pStyle w:val="TableParagraph"/>
              <w:spacing w:before="171"/>
              <w:ind w:left="45"/>
              <w:jc w:val="center"/>
              <w:rPr>
                <w:sz w:val="24"/>
                <w:szCs w:val="24"/>
              </w:rPr>
            </w:pPr>
            <w:r w:rsidRPr="0F276169">
              <w:rPr>
                <w:rFonts w:asciiTheme="minorHAnsi" w:hAnsiTheme="minorHAnsi" w:cstheme="minorBidi"/>
                <w:sz w:val="24"/>
                <w:szCs w:val="24"/>
              </w:rPr>
              <w:t>£</w:t>
            </w:r>
            <w:r>
              <w:rPr>
                <w:rFonts w:asciiTheme="minorHAnsi" w:hAnsiTheme="minorHAnsi" w:cstheme="minorBidi"/>
                <w:sz w:val="24"/>
                <w:szCs w:val="24"/>
              </w:rPr>
              <w:t>2</w:t>
            </w:r>
            <w:r w:rsidRPr="0F276169">
              <w:rPr>
                <w:rFonts w:asciiTheme="minorHAnsi" w:hAnsiTheme="minorHAnsi" w:cstheme="minorBidi"/>
                <w:sz w:val="24"/>
                <w:szCs w:val="24"/>
              </w:rPr>
              <w:t>,000</w:t>
            </w:r>
          </w:p>
        </w:tc>
        <w:tc>
          <w:tcPr>
            <w:tcW w:w="3307" w:type="dxa"/>
          </w:tcPr>
          <w:p w14:paraId="628B484C" w14:textId="77777777" w:rsidR="00331FE7" w:rsidRPr="00331FE7" w:rsidRDefault="00331FE7" w:rsidP="00331FE7">
            <w:pPr>
              <w:pStyle w:val="NormalWeb"/>
              <w:rPr>
                <w:rFonts w:asciiTheme="minorHAnsi" w:hAnsiTheme="minorHAnsi" w:cstheme="minorHAnsi"/>
              </w:rPr>
            </w:pPr>
            <w:r w:rsidRPr="00331FE7">
              <w:rPr>
                <w:rFonts w:asciiTheme="minorHAnsi" w:hAnsiTheme="minorHAnsi" w:cstheme="minorHAnsi"/>
              </w:rPr>
              <w:t>Children have reinforced their skills in various sports activities, with lessons revisiting prior learning to ensure continuous skill development each year. AFL techniques are used to address any gaps in learning.</w:t>
            </w:r>
          </w:p>
          <w:p w14:paraId="1461878B" w14:textId="77777777" w:rsidR="00331FE7" w:rsidRPr="00331FE7" w:rsidRDefault="00331FE7" w:rsidP="00331FE7">
            <w:pPr>
              <w:pStyle w:val="NormalWeb"/>
              <w:rPr>
                <w:rFonts w:asciiTheme="minorHAnsi" w:hAnsiTheme="minorHAnsi" w:cstheme="minorHAnsi"/>
              </w:rPr>
            </w:pPr>
            <w:r w:rsidRPr="00331FE7">
              <w:rPr>
                <w:rFonts w:asciiTheme="minorHAnsi" w:hAnsiTheme="minorHAnsi" w:cstheme="minorHAnsi"/>
              </w:rPr>
              <w:t xml:space="preserve">Additionally, 72% of children can now swim 25 meters, and an </w:t>
            </w:r>
            <w:r w:rsidRPr="00331FE7">
              <w:rPr>
                <w:rFonts w:asciiTheme="minorHAnsi" w:hAnsiTheme="minorHAnsi" w:cstheme="minorHAnsi"/>
              </w:rPr>
              <w:lastRenderedPageBreak/>
              <w:t>extra block of swimming lessons has been implemented to help fill any remaining gaps in their swimming abilities.</w:t>
            </w:r>
          </w:p>
          <w:p w14:paraId="1F37A0F9" w14:textId="1A007310" w:rsidR="00C13A09" w:rsidRDefault="00C13A09" w:rsidP="00C13A09">
            <w:pPr>
              <w:pStyle w:val="TableParagraph"/>
              <w:ind w:left="0"/>
              <w:rPr>
                <w:rFonts w:ascii="Times New Roman"/>
                <w:sz w:val="24"/>
              </w:rPr>
            </w:pPr>
          </w:p>
        </w:tc>
        <w:tc>
          <w:tcPr>
            <w:tcW w:w="3134" w:type="dxa"/>
          </w:tcPr>
          <w:p w14:paraId="4D8F6074" w14:textId="77777777" w:rsidR="00331FE7" w:rsidRDefault="00331FE7" w:rsidP="00331FE7">
            <w:pPr>
              <w:pStyle w:val="TableParagraph"/>
              <w:ind w:left="0"/>
              <w:rPr>
                <w:rFonts w:asciiTheme="minorHAnsi" w:hAnsiTheme="minorHAnsi" w:cstheme="minorHAnsi"/>
                <w:sz w:val="24"/>
              </w:rPr>
            </w:pPr>
            <w:r>
              <w:rPr>
                <w:rFonts w:asciiTheme="minorHAnsi" w:hAnsiTheme="minorHAnsi" w:cstheme="minorHAnsi"/>
                <w:sz w:val="24"/>
              </w:rPr>
              <w:lastRenderedPageBreak/>
              <w:t>To continue to use this online sporting tool to ensure National Curriculum expectations are met and a range of skills fostered.</w:t>
            </w:r>
          </w:p>
          <w:p w14:paraId="107410D2" w14:textId="77777777" w:rsidR="00331FE7" w:rsidRDefault="00331FE7" w:rsidP="00331FE7">
            <w:pPr>
              <w:pStyle w:val="TableParagraph"/>
              <w:ind w:left="0"/>
              <w:rPr>
                <w:rFonts w:asciiTheme="minorHAnsi" w:hAnsiTheme="minorHAnsi" w:cstheme="minorHAnsi"/>
                <w:sz w:val="24"/>
              </w:rPr>
            </w:pPr>
          </w:p>
          <w:p w14:paraId="342730D2" w14:textId="11F0323E" w:rsidR="00C13A09" w:rsidRDefault="00331FE7" w:rsidP="00331FE7">
            <w:pPr>
              <w:pStyle w:val="TableParagraph"/>
              <w:ind w:left="0"/>
              <w:rPr>
                <w:rFonts w:ascii="Times New Roman"/>
                <w:sz w:val="24"/>
              </w:rPr>
            </w:pPr>
            <w:r>
              <w:rPr>
                <w:rFonts w:asciiTheme="minorHAnsi" w:hAnsiTheme="minorHAnsi" w:cstheme="minorHAnsi"/>
                <w:sz w:val="24"/>
              </w:rPr>
              <w:t>To continue to provide swimming opportunities for our children.</w:t>
            </w:r>
          </w:p>
        </w:tc>
      </w:tr>
    </w:tbl>
    <w:p w14:paraId="15D5A831" w14:textId="77777777" w:rsidR="00C658FB" w:rsidRDefault="00C658FB">
      <w:pPr>
        <w:rPr>
          <w:rFonts w:ascii="Times New Roman"/>
          <w:sz w:val="24"/>
        </w:rPr>
      </w:pPr>
    </w:p>
    <w:p w14:paraId="3FB75BB8" w14:textId="77777777" w:rsidR="008E2E99" w:rsidRDefault="008E2E99">
      <w:pPr>
        <w:rPr>
          <w:rFonts w:ascii="Times New Roman"/>
          <w:sz w:val="24"/>
        </w:rPr>
        <w:sectPr w:rsidR="008E2E99">
          <w:pgSz w:w="16840" w:h="11910" w:orient="landscape"/>
          <w:pgMar w:top="420" w:right="22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14:paraId="2422B140" w14:textId="77777777" w:rsidTr="0F276169">
        <w:trPr>
          <w:trHeight w:val="383"/>
        </w:trPr>
        <w:tc>
          <w:tcPr>
            <w:tcW w:w="12302" w:type="dxa"/>
            <w:gridSpan w:val="4"/>
            <w:vMerge w:val="restart"/>
          </w:tcPr>
          <w:p w14:paraId="78468A24" w14:textId="77777777" w:rsidR="00C658FB" w:rsidRDefault="00D131A0">
            <w:pPr>
              <w:pStyle w:val="TableParagraph"/>
              <w:spacing w:line="257" w:lineRule="exact"/>
              <w:ind w:left="28"/>
              <w:rPr>
                <w:sz w:val="24"/>
              </w:rPr>
            </w:pPr>
            <w:r>
              <w:rPr>
                <w:b/>
                <w:color w:val="00B9F2"/>
                <w:sz w:val="24"/>
              </w:rPr>
              <w:t>Key</w:t>
            </w:r>
            <w:r>
              <w:rPr>
                <w:b/>
                <w:color w:val="00B9F2"/>
                <w:spacing w:val="-5"/>
                <w:sz w:val="24"/>
              </w:rPr>
              <w:t xml:space="preserve"> </w:t>
            </w:r>
            <w:r>
              <w:rPr>
                <w:b/>
                <w:color w:val="00B9F2"/>
                <w:sz w:val="24"/>
              </w:rPr>
              <w:t>indicator</w:t>
            </w:r>
            <w:r>
              <w:rPr>
                <w:b/>
                <w:color w:val="00B9F2"/>
                <w:spacing w:val="-4"/>
                <w:sz w:val="24"/>
              </w:rPr>
              <w:t xml:space="preserve"> </w:t>
            </w:r>
            <w:r>
              <w:rPr>
                <w:b/>
                <w:color w:val="00B9F2"/>
                <w:sz w:val="24"/>
              </w:rPr>
              <w:t>3:</w:t>
            </w:r>
            <w:r>
              <w:rPr>
                <w:b/>
                <w:color w:val="00B9F2"/>
                <w:spacing w:val="-4"/>
                <w:sz w:val="24"/>
              </w:rPr>
              <w:t xml:space="preserve"> </w:t>
            </w:r>
            <w:r>
              <w:rPr>
                <w:color w:val="00B9F2"/>
                <w:sz w:val="24"/>
              </w:rPr>
              <w:t>Increased</w:t>
            </w:r>
            <w:r>
              <w:rPr>
                <w:color w:val="00B9F2"/>
                <w:spacing w:val="-4"/>
                <w:sz w:val="24"/>
              </w:rPr>
              <w:t xml:space="preserve"> </w:t>
            </w:r>
            <w:r>
              <w:rPr>
                <w:color w:val="00B9F2"/>
                <w:sz w:val="24"/>
              </w:rPr>
              <w:t>confidence,</w:t>
            </w:r>
            <w:r>
              <w:rPr>
                <w:color w:val="00B9F2"/>
                <w:spacing w:val="-5"/>
                <w:sz w:val="24"/>
              </w:rPr>
              <w:t xml:space="preserve"> </w:t>
            </w:r>
            <w:r>
              <w:rPr>
                <w:color w:val="00B9F2"/>
                <w:sz w:val="24"/>
              </w:rPr>
              <w:t>knowledge</w:t>
            </w:r>
            <w:r>
              <w:rPr>
                <w:color w:val="00B9F2"/>
                <w:spacing w:val="-4"/>
                <w:sz w:val="24"/>
              </w:rPr>
              <w:t xml:space="preserve"> </w:t>
            </w:r>
            <w:r>
              <w:rPr>
                <w:color w:val="00B9F2"/>
                <w:sz w:val="24"/>
              </w:rPr>
              <w:t>and</w:t>
            </w:r>
            <w:r>
              <w:rPr>
                <w:color w:val="00B9F2"/>
                <w:spacing w:val="-5"/>
                <w:sz w:val="24"/>
              </w:rPr>
              <w:t xml:space="preserve"> </w:t>
            </w:r>
            <w:r>
              <w:rPr>
                <w:color w:val="00B9F2"/>
                <w:sz w:val="24"/>
              </w:rPr>
              <w:t>skills</w:t>
            </w:r>
            <w:r>
              <w:rPr>
                <w:color w:val="00B9F2"/>
                <w:spacing w:val="-4"/>
                <w:sz w:val="24"/>
              </w:rPr>
              <w:t xml:space="preserve"> </w:t>
            </w:r>
            <w:r>
              <w:rPr>
                <w:color w:val="00B9F2"/>
                <w:sz w:val="24"/>
              </w:rPr>
              <w:t>of</w:t>
            </w:r>
            <w:r>
              <w:rPr>
                <w:color w:val="00B9F2"/>
                <w:spacing w:val="-5"/>
                <w:sz w:val="24"/>
              </w:rPr>
              <w:t xml:space="preserve"> </w:t>
            </w:r>
            <w:r>
              <w:rPr>
                <w:color w:val="00B9F2"/>
                <w:sz w:val="24"/>
              </w:rPr>
              <w:t>all</w:t>
            </w:r>
            <w:r>
              <w:rPr>
                <w:color w:val="00B9F2"/>
                <w:spacing w:val="-5"/>
                <w:sz w:val="24"/>
              </w:rPr>
              <w:t xml:space="preserve"> </w:t>
            </w:r>
            <w:r>
              <w:rPr>
                <w:color w:val="00B9F2"/>
                <w:sz w:val="24"/>
              </w:rPr>
              <w:t>staff</w:t>
            </w:r>
            <w:r>
              <w:rPr>
                <w:color w:val="00B9F2"/>
                <w:spacing w:val="-5"/>
                <w:sz w:val="24"/>
              </w:rPr>
              <w:t xml:space="preserve"> </w:t>
            </w:r>
            <w:r>
              <w:rPr>
                <w:color w:val="00B9F2"/>
                <w:sz w:val="24"/>
              </w:rPr>
              <w:t>in</w:t>
            </w:r>
            <w:r>
              <w:rPr>
                <w:color w:val="00B9F2"/>
                <w:spacing w:val="-5"/>
                <w:sz w:val="24"/>
              </w:rPr>
              <w:t xml:space="preserve"> </w:t>
            </w:r>
            <w:r>
              <w:rPr>
                <w:color w:val="00B9F2"/>
                <w:sz w:val="24"/>
              </w:rPr>
              <w:t>teaching</w:t>
            </w:r>
            <w:r>
              <w:rPr>
                <w:color w:val="00B9F2"/>
                <w:spacing w:val="-4"/>
                <w:sz w:val="24"/>
              </w:rPr>
              <w:t xml:space="preserve"> </w:t>
            </w:r>
            <w:r>
              <w:rPr>
                <w:color w:val="00B9F2"/>
                <w:sz w:val="24"/>
              </w:rPr>
              <w:t>PE</w:t>
            </w:r>
            <w:r>
              <w:rPr>
                <w:color w:val="00B9F2"/>
                <w:spacing w:val="-4"/>
                <w:sz w:val="24"/>
              </w:rPr>
              <w:t xml:space="preserve"> </w:t>
            </w:r>
            <w:r>
              <w:rPr>
                <w:color w:val="00B9F2"/>
                <w:sz w:val="24"/>
              </w:rPr>
              <w:t>and</w:t>
            </w:r>
            <w:r>
              <w:rPr>
                <w:color w:val="00B9F2"/>
                <w:spacing w:val="-5"/>
                <w:sz w:val="24"/>
              </w:rPr>
              <w:t xml:space="preserve"> </w:t>
            </w:r>
            <w:r>
              <w:rPr>
                <w:color w:val="00B9F2"/>
                <w:sz w:val="24"/>
              </w:rPr>
              <w:t>sport</w:t>
            </w:r>
          </w:p>
        </w:tc>
        <w:tc>
          <w:tcPr>
            <w:tcW w:w="3076" w:type="dxa"/>
          </w:tcPr>
          <w:p w14:paraId="452E8149" w14:textId="77777777" w:rsidR="00C658FB" w:rsidRDefault="00D131A0">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11C7BB2A" w14:textId="77777777" w:rsidTr="0F276169">
        <w:trPr>
          <w:trHeight w:val="291"/>
        </w:trPr>
        <w:tc>
          <w:tcPr>
            <w:tcW w:w="12302" w:type="dxa"/>
            <w:gridSpan w:val="4"/>
            <w:vMerge/>
          </w:tcPr>
          <w:p w14:paraId="61F6B505" w14:textId="77777777" w:rsidR="00C658FB" w:rsidRDefault="00C658FB">
            <w:pPr>
              <w:rPr>
                <w:sz w:val="2"/>
                <w:szCs w:val="2"/>
              </w:rPr>
            </w:pPr>
          </w:p>
        </w:tc>
        <w:tc>
          <w:tcPr>
            <w:tcW w:w="3076" w:type="dxa"/>
          </w:tcPr>
          <w:p w14:paraId="508B79AD" w14:textId="5ECED009" w:rsidR="00C658FB" w:rsidRDefault="00F132C2" w:rsidP="00F132C2">
            <w:pPr>
              <w:pStyle w:val="TableParagraph"/>
              <w:spacing w:before="23"/>
              <w:ind w:left="35"/>
              <w:jc w:val="center"/>
              <w:rPr>
                <w:sz w:val="19"/>
              </w:rPr>
            </w:pPr>
            <w:r>
              <w:rPr>
                <w:sz w:val="19"/>
              </w:rPr>
              <w:t>5</w:t>
            </w:r>
            <w:r w:rsidR="00925AAB">
              <w:rPr>
                <w:sz w:val="19"/>
              </w:rPr>
              <w:t>2.5</w:t>
            </w:r>
            <w:r w:rsidR="00D131A0">
              <w:rPr>
                <w:sz w:val="19"/>
              </w:rPr>
              <w:t>%</w:t>
            </w:r>
          </w:p>
        </w:tc>
      </w:tr>
      <w:tr w:rsidR="00C658FB" w14:paraId="47EE2299" w14:textId="77777777" w:rsidTr="0F276169">
        <w:trPr>
          <w:trHeight w:val="405"/>
        </w:trPr>
        <w:tc>
          <w:tcPr>
            <w:tcW w:w="3758" w:type="dxa"/>
          </w:tcPr>
          <w:p w14:paraId="36640184" w14:textId="77777777" w:rsidR="00C658FB" w:rsidRDefault="00D131A0">
            <w:pPr>
              <w:pStyle w:val="TableParagraph"/>
              <w:spacing w:before="16"/>
              <w:ind w:left="1554" w:right="1534"/>
              <w:jc w:val="center"/>
              <w:rPr>
                <w:b/>
                <w:sz w:val="24"/>
              </w:rPr>
            </w:pPr>
            <w:r>
              <w:rPr>
                <w:b/>
                <w:color w:val="231F20"/>
                <w:sz w:val="24"/>
              </w:rPr>
              <w:t>Intent</w:t>
            </w:r>
          </w:p>
        </w:tc>
        <w:tc>
          <w:tcPr>
            <w:tcW w:w="5121" w:type="dxa"/>
            <w:gridSpan w:val="2"/>
          </w:tcPr>
          <w:p w14:paraId="359AF4D4" w14:textId="77777777" w:rsidR="00C658FB" w:rsidRDefault="00D131A0">
            <w:pPr>
              <w:pStyle w:val="TableParagraph"/>
              <w:spacing w:before="16"/>
              <w:ind w:left="1733" w:right="1713"/>
              <w:jc w:val="center"/>
              <w:rPr>
                <w:b/>
                <w:sz w:val="24"/>
              </w:rPr>
            </w:pPr>
            <w:r>
              <w:rPr>
                <w:b/>
                <w:color w:val="231F20"/>
                <w:sz w:val="24"/>
              </w:rPr>
              <w:t>Implementation</w:t>
            </w:r>
          </w:p>
        </w:tc>
        <w:tc>
          <w:tcPr>
            <w:tcW w:w="3423" w:type="dxa"/>
          </w:tcPr>
          <w:p w14:paraId="14AF349F" w14:textId="77777777" w:rsidR="00C658FB" w:rsidRDefault="00D131A0">
            <w:pPr>
              <w:pStyle w:val="TableParagraph"/>
              <w:spacing w:before="16"/>
              <w:ind w:left="1346" w:right="1325"/>
              <w:jc w:val="center"/>
              <w:rPr>
                <w:b/>
                <w:sz w:val="24"/>
              </w:rPr>
            </w:pPr>
            <w:r>
              <w:rPr>
                <w:b/>
                <w:color w:val="231F20"/>
                <w:sz w:val="24"/>
              </w:rPr>
              <w:t>Impact</w:t>
            </w:r>
          </w:p>
        </w:tc>
        <w:tc>
          <w:tcPr>
            <w:tcW w:w="3076" w:type="dxa"/>
          </w:tcPr>
          <w:p w14:paraId="208275CE" w14:textId="77777777" w:rsidR="00C658FB" w:rsidRDefault="00C658FB">
            <w:pPr>
              <w:pStyle w:val="TableParagraph"/>
              <w:ind w:left="0"/>
              <w:rPr>
                <w:rFonts w:ascii="Times New Roman"/>
                <w:sz w:val="24"/>
              </w:rPr>
            </w:pPr>
          </w:p>
        </w:tc>
      </w:tr>
      <w:tr w:rsidR="00C658FB" w14:paraId="7EDD0AB7" w14:textId="77777777" w:rsidTr="0F276169">
        <w:trPr>
          <w:trHeight w:val="334"/>
        </w:trPr>
        <w:tc>
          <w:tcPr>
            <w:tcW w:w="3758" w:type="dxa"/>
            <w:tcBorders>
              <w:bottom w:val="nil"/>
            </w:tcBorders>
          </w:tcPr>
          <w:p w14:paraId="15B21B5B" w14:textId="77777777" w:rsidR="00C658FB" w:rsidRDefault="00D131A0">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6CD02861" w14:textId="77777777" w:rsidR="00C658FB" w:rsidRDefault="00D131A0">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08AA0588" w14:textId="77777777" w:rsidR="00C658FB" w:rsidRDefault="00D131A0">
            <w:pPr>
              <w:pStyle w:val="TableParagraph"/>
              <w:spacing w:before="16"/>
              <w:rPr>
                <w:sz w:val="24"/>
              </w:rPr>
            </w:pPr>
            <w:r>
              <w:rPr>
                <w:color w:val="231F20"/>
                <w:sz w:val="24"/>
              </w:rPr>
              <w:t>Funding</w:t>
            </w:r>
          </w:p>
        </w:tc>
        <w:tc>
          <w:tcPr>
            <w:tcW w:w="3423" w:type="dxa"/>
            <w:tcBorders>
              <w:bottom w:val="nil"/>
            </w:tcBorders>
          </w:tcPr>
          <w:p w14:paraId="7DA2E248" w14:textId="77777777" w:rsidR="00C658FB" w:rsidRDefault="00D131A0">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6CCFE6FB" w14:textId="77777777" w:rsidR="00C658FB" w:rsidRDefault="00D131A0">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C658FB" w14:paraId="48E0D51E" w14:textId="77777777" w:rsidTr="0F276169">
        <w:trPr>
          <w:trHeight w:val="288"/>
        </w:trPr>
        <w:tc>
          <w:tcPr>
            <w:tcW w:w="3758" w:type="dxa"/>
            <w:tcBorders>
              <w:top w:val="nil"/>
              <w:bottom w:val="nil"/>
            </w:tcBorders>
          </w:tcPr>
          <w:p w14:paraId="00F0FF1A"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38773C39" w14:textId="77777777" w:rsidR="00C658FB" w:rsidRDefault="00D131A0">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514E1DE4" w14:textId="77777777" w:rsidR="00C658FB" w:rsidRDefault="00D131A0">
            <w:pPr>
              <w:pStyle w:val="TableParagraph"/>
              <w:spacing w:line="263" w:lineRule="exact"/>
              <w:rPr>
                <w:sz w:val="24"/>
              </w:rPr>
            </w:pPr>
            <w:r>
              <w:rPr>
                <w:color w:val="231F20"/>
                <w:sz w:val="24"/>
              </w:rPr>
              <w:t>allocated:</w:t>
            </w:r>
          </w:p>
        </w:tc>
        <w:tc>
          <w:tcPr>
            <w:tcW w:w="3423" w:type="dxa"/>
            <w:tcBorders>
              <w:top w:val="nil"/>
              <w:bottom w:val="nil"/>
            </w:tcBorders>
          </w:tcPr>
          <w:p w14:paraId="3CDD8833" w14:textId="77777777" w:rsidR="00C658FB" w:rsidRDefault="00D131A0">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19BED43D" w14:textId="77777777" w:rsidR="00C658FB" w:rsidRDefault="00D131A0">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C658FB" w14:paraId="2E7CFDE0" w14:textId="77777777" w:rsidTr="0F276169">
        <w:trPr>
          <w:trHeight w:val="287"/>
        </w:trPr>
        <w:tc>
          <w:tcPr>
            <w:tcW w:w="3758" w:type="dxa"/>
            <w:tcBorders>
              <w:top w:val="nil"/>
              <w:bottom w:val="nil"/>
            </w:tcBorders>
          </w:tcPr>
          <w:p w14:paraId="745CB923" w14:textId="77777777" w:rsidR="00C658FB" w:rsidRDefault="00D131A0">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24375A5E" w14:textId="77777777" w:rsidR="00C658FB" w:rsidRDefault="00D131A0">
            <w:pPr>
              <w:pStyle w:val="TableParagraph"/>
              <w:spacing w:line="263" w:lineRule="exact"/>
              <w:rPr>
                <w:sz w:val="24"/>
              </w:rPr>
            </w:pPr>
            <w:r>
              <w:rPr>
                <w:color w:val="231F20"/>
                <w:sz w:val="24"/>
              </w:rPr>
              <w:t>intentions:</w:t>
            </w:r>
          </w:p>
        </w:tc>
        <w:tc>
          <w:tcPr>
            <w:tcW w:w="1663" w:type="dxa"/>
            <w:tcBorders>
              <w:top w:val="nil"/>
              <w:bottom w:val="nil"/>
            </w:tcBorders>
          </w:tcPr>
          <w:p w14:paraId="7A929C4A" w14:textId="77777777" w:rsidR="00C658FB" w:rsidRDefault="00C658FB">
            <w:pPr>
              <w:pStyle w:val="TableParagraph"/>
              <w:ind w:left="0"/>
              <w:rPr>
                <w:rFonts w:ascii="Times New Roman"/>
                <w:sz w:val="20"/>
              </w:rPr>
            </w:pPr>
          </w:p>
        </w:tc>
        <w:tc>
          <w:tcPr>
            <w:tcW w:w="3423" w:type="dxa"/>
            <w:tcBorders>
              <w:top w:val="nil"/>
              <w:bottom w:val="nil"/>
            </w:tcBorders>
          </w:tcPr>
          <w:p w14:paraId="6582C269" w14:textId="77777777" w:rsidR="00C658FB" w:rsidRDefault="00D131A0">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646915FA" w14:textId="77777777" w:rsidR="00C658FB" w:rsidRDefault="00C658FB">
            <w:pPr>
              <w:pStyle w:val="TableParagraph"/>
              <w:ind w:left="0"/>
              <w:rPr>
                <w:rFonts w:ascii="Times New Roman"/>
                <w:sz w:val="20"/>
              </w:rPr>
            </w:pPr>
          </w:p>
        </w:tc>
      </w:tr>
      <w:tr w:rsidR="00C658FB" w14:paraId="51634B00" w14:textId="77777777" w:rsidTr="0F276169">
        <w:trPr>
          <w:trHeight w:val="288"/>
        </w:trPr>
        <w:tc>
          <w:tcPr>
            <w:tcW w:w="3758" w:type="dxa"/>
            <w:tcBorders>
              <w:top w:val="nil"/>
              <w:bottom w:val="nil"/>
            </w:tcBorders>
          </w:tcPr>
          <w:p w14:paraId="0C243CFD"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65447BBE" w14:textId="77777777" w:rsidR="00C658FB" w:rsidRDefault="00C658FB">
            <w:pPr>
              <w:pStyle w:val="TableParagraph"/>
              <w:ind w:left="0"/>
              <w:rPr>
                <w:rFonts w:ascii="Times New Roman"/>
                <w:sz w:val="20"/>
              </w:rPr>
            </w:pPr>
          </w:p>
        </w:tc>
        <w:tc>
          <w:tcPr>
            <w:tcW w:w="1663" w:type="dxa"/>
            <w:tcBorders>
              <w:top w:val="nil"/>
              <w:bottom w:val="nil"/>
            </w:tcBorders>
          </w:tcPr>
          <w:p w14:paraId="0F4C0CF5" w14:textId="77777777" w:rsidR="00C658FB" w:rsidRDefault="00C658FB">
            <w:pPr>
              <w:pStyle w:val="TableParagraph"/>
              <w:ind w:left="0"/>
              <w:rPr>
                <w:rFonts w:ascii="Times New Roman"/>
                <w:sz w:val="20"/>
              </w:rPr>
            </w:pPr>
          </w:p>
        </w:tc>
        <w:tc>
          <w:tcPr>
            <w:tcW w:w="3423" w:type="dxa"/>
            <w:tcBorders>
              <w:top w:val="nil"/>
              <w:bottom w:val="nil"/>
            </w:tcBorders>
          </w:tcPr>
          <w:p w14:paraId="7399B9D0" w14:textId="20CD70BB" w:rsidR="00C658FB" w:rsidRDefault="00530941">
            <w:pPr>
              <w:pStyle w:val="TableParagraph"/>
              <w:spacing w:line="263" w:lineRule="exact"/>
              <w:rPr>
                <w:sz w:val="24"/>
              </w:rPr>
            </w:pPr>
            <w:r>
              <w:rPr>
                <w:color w:val="231F20"/>
                <w:sz w:val="24"/>
              </w:rPr>
              <w:t>changed?</w:t>
            </w:r>
          </w:p>
        </w:tc>
        <w:tc>
          <w:tcPr>
            <w:tcW w:w="3076" w:type="dxa"/>
            <w:tcBorders>
              <w:top w:val="nil"/>
              <w:bottom w:val="nil"/>
            </w:tcBorders>
          </w:tcPr>
          <w:p w14:paraId="6B7A6436" w14:textId="77777777" w:rsidR="00C658FB" w:rsidRDefault="00C658FB">
            <w:pPr>
              <w:pStyle w:val="TableParagraph"/>
              <w:ind w:left="0"/>
              <w:rPr>
                <w:rFonts w:ascii="Times New Roman"/>
                <w:sz w:val="20"/>
              </w:rPr>
            </w:pPr>
          </w:p>
        </w:tc>
      </w:tr>
      <w:tr w:rsidR="00C658FB" w14:paraId="7895274D" w14:textId="77777777" w:rsidTr="0F276169">
        <w:trPr>
          <w:trHeight w:val="273"/>
        </w:trPr>
        <w:tc>
          <w:tcPr>
            <w:tcW w:w="3758" w:type="dxa"/>
            <w:tcBorders>
              <w:top w:val="nil"/>
            </w:tcBorders>
          </w:tcPr>
          <w:p w14:paraId="694121AE" w14:textId="77777777" w:rsidR="00C658FB" w:rsidRDefault="00D131A0">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02B5F285" w14:textId="77777777" w:rsidR="00C658FB" w:rsidRDefault="00C658FB">
            <w:pPr>
              <w:pStyle w:val="TableParagraph"/>
              <w:ind w:left="0"/>
              <w:rPr>
                <w:rFonts w:ascii="Times New Roman"/>
                <w:sz w:val="20"/>
              </w:rPr>
            </w:pPr>
          </w:p>
        </w:tc>
        <w:tc>
          <w:tcPr>
            <w:tcW w:w="1663" w:type="dxa"/>
            <w:tcBorders>
              <w:top w:val="nil"/>
            </w:tcBorders>
          </w:tcPr>
          <w:p w14:paraId="192597C9" w14:textId="77777777" w:rsidR="00C658FB" w:rsidRDefault="00C658FB">
            <w:pPr>
              <w:pStyle w:val="TableParagraph"/>
              <w:ind w:left="0"/>
              <w:rPr>
                <w:rFonts w:ascii="Times New Roman"/>
                <w:sz w:val="20"/>
              </w:rPr>
            </w:pPr>
          </w:p>
        </w:tc>
        <w:tc>
          <w:tcPr>
            <w:tcW w:w="3423" w:type="dxa"/>
            <w:tcBorders>
              <w:top w:val="nil"/>
            </w:tcBorders>
          </w:tcPr>
          <w:p w14:paraId="523CA7BA" w14:textId="77777777" w:rsidR="00C658FB" w:rsidRDefault="00C658FB">
            <w:pPr>
              <w:pStyle w:val="TableParagraph"/>
              <w:ind w:left="0"/>
              <w:rPr>
                <w:rFonts w:ascii="Times New Roman"/>
                <w:sz w:val="20"/>
              </w:rPr>
            </w:pPr>
          </w:p>
        </w:tc>
        <w:tc>
          <w:tcPr>
            <w:tcW w:w="3076" w:type="dxa"/>
            <w:tcBorders>
              <w:top w:val="nil"/>
            </w:tcBorders>
          </w:tcPr>
          <w:p w14:paraId="7BFB73C4" w14:textId="77777777" w:rsidR="00C658FB" w:rsidRDefault="00C658FB">
            <w:pPr>
              <w:pStyle w:val="TableParagraph"/>
              <w:ind w:left="0"/>
              <w:rPr>
                <w:rFonts w:ascii="Times New Roman"/>
                <w:sz w:val="20"/>
              </w:rPr>
            </w:pPr>
          </w:p>
        </w:tc>
      </w:tr>
      <w:tr w:rsidR="00886C47" w14:paraId="662D384F" w14:textId="77777777" w:rsidTr="0F276169">
        <w:trPr>
          <w:trHeight w:val="2049"/>
        </w:trPr>
        <w:tc>
          <w:tcPr>
            <w:tcW w:w="3758" w:type="dxa"/>
          </w:tcPr>
          <w:p w14:paraId="5A23B6DF" w14:textId="77777777" w:rsidR="00886C47" w:rsidRDefault="00886C47" w:rsidP="00886C47">
            <w:pPr>
              <w:pStyle w:val="TableParagraph"/>
              <w:ind w:left="0"/>
              <w:rPr>
                <w:rFonts w:asciiTheme="minorHAnsi" w:hAnsiTheme="minorHAnsi" w:cstheme="minorHAnsi"/>
                <w:sz w:val="24"/>
              </w:rPr>
            </w:pPr>
            <w:r w:rsidRPr="00347267">
              <w:rPr>
                <w:rFonts w:asciiTheme="minorHAnsi" w:hAnsiTheme="minorHAnsi" w:cstheme="minorHAnsi"/>
                <w:sz w:val="24"/>
              </w:rPr>
              <w:t>Teachers are provided with CPL through the deployment of specialist teachers.</w:t>
            </w:r>
          </w:p>
          <w:p w14:paraId="39A0703E" w14:textId="77777777" w:rsidR="00403318" w:rsidRDefault="00403318" w:rsidP="00886C47">
            <w:pPr>
              <w:pStyle w:val="TableParagraph"/>
              <w:ind w:left="0"/>
              <w:rPr>
                <w:rFonts w:asciiTheme="minorHAnsi" w:hAnsiTheme="minorHAnsi" w:cstheme="minorHAnsi"/>
                <w:sz w:val="24"/>
              </w:rPr>
            </w:pPr>
          </w:p>
          <w:p w14:paraId="7AF81E8B" w14:textId="77777777" w:rsidR="00403318" w:rsidRDefault="00403318" w:rsidP="00886C47">
            <w:pPr>
              <w:pStyle w:val="TableParagraph"/>
              <w:ind w:left="0"/>
              <w:rPr>
                <w:rFonts w:asciiTheme="minorHAnsi" w:hAnsiTheme="minorHAnsi" w:cstheme="minorHAnsi"/>
                <w:sz w:val="24"/>
              </w:rPr>
            </w:pPr>
          </w:p>
          <w:p w14:paraId="17E24228" w14:textId="77777777" w:rsidR="00403318" w:rsidRDefault="00403318" w:rsidP="00886C47">
            <w:pPr>
              <w:pStyle w:val="TableParagraph"/>
              <w:ind w:left="0"/>
              <w:rPr>
                <w:rFonts w:asciiTheme="minorHAnsi" w:hAnsiTheme="minorHAnsi" w:cstheme="minorHAnsi"/>
                <w:sz w:val="24"/>
              </w:rPr>
            </w:pPr>
          </w:p>
          <w:p w14:paraId="44389125" w14:textId="77777777" w:rsidR="00403318" w:rsidRDefault="00403318" w:rsidP="00886C47">
            <w:pPr>
              <w:pStyle w:val="TableParagraph"/>
              <w:ind w:left="0"/>
              <w:rPr>
                <w:rFonts w:asciiTheme="minorHAnsi" w:hAnsiTheme="minorHAnsi" w:cstheme="minorHAnsi"/>
                <w:sz w:val="24"/>
              </w:rPr>
            </w:pPr>
          </w:p>
          <w:p w14:paraId="2CA01853" w14:textId="77777777" w:rsidR="00403318" w:rsidRDefault="00403318" w:rsidP="00886C47">
            <w:pPr>
              <w:pStyle w:val="TableParagraph"/>
              <w:ind w:left="0"/>
              <w:rPr>
                <w:rFonts w:asciiTheme="minorHAnsi" w:hAnsiTheme="minorHAnsi" w:cstheme="minorHAnsi"/>
                <w:sz w:val="24"/>
              </w:rPr>
            </w:pPr>
          </w:p>
          <w:p w14:paraId="53E60A03" w14:textId="6B6160A8" w:rsidR="00403318" w:rsidRDefault="00403318" w:rsidP="00886C47">
            <w:pPr>
              <w:pStyle w:val="TableParagraph"/>
              <w:ind w:left="0"/>
              <w:rPr>
                <w:rFonts w:asciiTheme="minorHAnsi" w:hAnsiTheme="minorHAnsi" w:cstheme="minorHAnsi"/>
                <w:sz w:val="24"/>
              </w:rPr>
            </w:pPr>
            <w:r>
              <w:rPr>
                <w:rFonts w:asciiTheme="minorHAnsi" w:hAnsiTheme="minorHAnsi" w:cstheme="minorHAnsi"/>
                <w:sz w:val="24"/>
              </w:rPr>
              <w:t>CPD opportunities are identified for school sport coaches to enhance current provision in school.</w:t>
            </w:r>
          </w:p>
          <w:p w14:paraId="272B7403" w14:textId="77777777" w:rsidR="00886C47" w:rsidRDefault="00886C47" w:rsidP="00886C47">
            <w:pPr>
              <w:pStyle w:val="TableParagraph"/>
              <w:ind w:left="0"/>
              <w:rPr>
                <w:rFonts w:asciiTheme="minorHAnsi" w:hAnsiTheme="minorHAnsi" w:cstheme="minorHAnsi"/>
                <w:sz w:val="24"/>
              </w:rPr>
            </w:pPr>
          </w:p>
          <w:p w14:paraId="490E5940" w14:textId="77777777" w:rsidR="00886C47" w:rsidRDefault="00886C47" w:rsidP="00886C47">
            <w:pPr>
              <w:pStyle w:val="TableParagraph"/>
              <w:ind w:left="0"/>
              <w:rPr>
                <w:rFonts w:asciiTheme="minorHAnsi" w:hAnsiTheme="minorHAnsi" w:cstheme="minorHAnsi"/>
                <w:sz w:val="24"/>
              </w:rPr>
            </w:pPr>
          </w:p>
          <w:p w14:paraId="1BDFC4F5" w14:textId="77777777" w:rsidR="00403318" w:rsidRDefault="00403318" w:rsidP="00886C47">
            <w:pPr>
              <w:pStyle w:val="TableParagraph"/>
              <w:ind w:left="0"/>
              <w:rPr>
                <w:rFonts w:asciiTheme="minorHAnsi" w:hAnsiTheme="minorHAnsi" w:cstheme="minorHAnsi"/>
                <w:sz w:val="24"/>
              </w:rPr>
            </w:pPr>
          </w:p>
          <w:p w14:paraId="2683CBB7" w14:textId="77777777" w:rsidR="00403318" w:rsidRDefault="00403318" w:rsidP="00886C47">
            <w:pPr>
              <w:pStyle w:val="TableParagraph"/>
              <w:ind w:left="0"/>
              <w:rPr>
                <w:rFonts w:asciiTheme="minorHAnsi" w:hAnsiTheme="minorHAnsi" w:cstheme="minorHAnsi"/>
                <w:sz w:val="24"/>
              </w:rPr>
            </w:pPr>
          </w:p>
          <w:p w14:paraId="71A8F5C5" w14:textId="77777777" w:rsidR="00403318" w:rsidRDefault="00403318" w:rsidP="00886C47">
            <w:pPr>
              <w:pStyle w:val="TableParagraph"/>
              <w:ind w:left="0"/>
              <w:rPr>
                <w:rFonts w:asciiTheme="minorHAnsi" w:hAnsiTheme="minorHAnsi" w:cstheme="minorHAnsi"/>
                <w:sz w:val="24"/>
              </w:rPr>
            </w:pPr>
          </w:p>
          <w:p w14:paraId="0D4BD7AE" w14:textId="77777777" w:rsidR="00403318" w:rsidRPr="00347267" w:rsidRDefault="00403318" w:rsidP="00886C47">
            <w:pPr>
              <w:pStyle w:val="TableParagraph"/>
              <w:ind w:left="0"/>
              <w:rPr>
                <w:rFonts w:asciiTheme="minorHAnsi" w:hAnsiTheme="minorHAnsi" w:cstheme="minorHAnsi"/>
                <w:sz w:val="24"/>
              </w:rPr>
            </w:pPr>
          </w:p>
          <w:p w14:paraId="4682D500" w14:textId="77777777" w:rsidR="00886C47" w:rsidRPr="00347267" w:rsidRDefault="00886C47" w:rsidP="00886C47">
            <w:pPr>
              <w:pStyle w:val="TableParagraph"/>
              <w:ind w:left="0"/>
              <w:rPr>
                <w:rFonts w:asciiTheme="minorHAnsi" w:hAnsiTheme="minorHAnsi" w:cstheme="minorHAnsi"/>
                <w:sz w:val="24"/>
              </w:rPr>
            </w:pPr>
          </w:p>
          <w:p w14:paraId="0D11B3FB" w14:textId="2432384B" w:rsidR="00886C47" w:rsidRDefault="00886C47" w:rsidP="00886C47">
            <w:pPr>
              <w:pStyle w:val="TableParagraph"/>
              <w:ind w:left="0"/>
              <w:rPr>
                <w:rFonts w:ascii="Times New Roman"/>
                <w:sz w:val="24"/>
              </w:rPr>
            </w:pPr>
            <w:r w:rsidRPr="00347267">
              <w:rPr>
                <w:rFonts w:asciiTheme="minorHAnsi" w:hAnsiTheme="minorHAnsi" w:cstheme="minorHAnsi"/>
                <w:sz w:val="24"/>
              </w:rPr>
              <w:t xml:space="preserve">Medium- and short-term plans in place to support the sequence of </w:t>
            </w:r>
            <w:r w:rsidRPr="00347267">
              <w:rPr>
                <w:rFonts w:asciiTheme="minorHAnsi" w:hAnsiTheme="minorHAnsi" w:cstheme="minorHAnsi"/>
                <w:sz w:val="24"/>
              </w:rPr>
              <w:lastRenderedPageBreak/>
              <w:t>teaching and skills within each area of the curriculum.</w:t>
            </w:r>
            <w:r>
              <w:rPr>
                <w:rFonts w:ascii="Times New Roman"/>
                <w:sz w:val="24"/>
              </w:rPr>
              <w:t xml:space="preserve">  </w:t>
            </w:r>
          </w:p>
        </w:tc>
        <w:tc>
          <w:tcPr>
            <w:tcW w:w="3458" w:type="dxa"/>
          </w:tcPr>
          <w:p w14:paraId="35A6602D" w14:textId="156A6D30" w:rsidR="00886C47" w:rsidRDefault="00886C47" w:rsidP="00886C47">
            <w:pPr>
              <w:pStyle w:val="TableParagraph"/>
              <w:ind w:left="0"/>
              <w:rPr>
                <w:rFonts w:asciiTheme="minorHAnsi" w:hAnsiTheme="minorHAnsi" w:cstheme="minorHAnsi"/>
                <w:sz w:val="24"/>
              </w:rPr>
            </w:pPr>
            <w:r>
              <w:rPr>
                <w:rFonts w:asciiTheme="minorHAnsi" w:hAnsiTheme="minorHAnsi" w:cstheme="minorHAnsi"/>
                <w:sz w:val="24"/>
              </w:rPr>
              <w:lastRenderedPageBreak/>
              <w:t>Teachers are provided with opportunities to observe outstanding practice and develop their practice</w:t>
            </w:r>
            <w:r w:rsidR="00403318">
              <w:rPr>
                <w:rFonts w:asciiTheme="minorHAnsi" w:hAnsiTheme="minorHAnsi" w:cstheme="minorHAnsi"/>
                <w:sz w:val="24"/>
              </w:rPr>
              <w:t>. Application, for development, within whole school sporting events and after school clubs.</w:t>
            </w:r>
          </w:p>
          <w:p w14:paraId="4AC46A66" w14:textId="77777777" w:rsidR="00886C47" w:rsidRDefault="00886C47" w:rsidP="00886C47">
            <w:pPr>
              <w:pStyle w:val="TableParagraph"/>
              <w:ind w:left="0"/>
              <w:rPr>
                <w:rFonts w:asciiTheme="minorHAnsi" w:hAnsiTheme="minorHAnsi" w:cstheme="minorHAnsi"/>
                <w:sz w:val="24"/>
              </w:rPr>
            </w:pPr>
          </w:p>
          <w:p w14:paraId="6C32B2E7" w14:textId="2327B264" w:rsidR="00886C47" w:rsidRDefault="00403318" w:rsidP="00886C47">
            <w:pPr>
              <w:pStyle w:val="TableParagraph"/>
              <w:ind w:left="0"/>
              <w:rPr>
                <w:rFonts w:asciiTheme="minorHAnsi" w:hAnsiTheme="minorHAnsi" w:cstheme="minorHAnsi"/>
                <w:sz w:val="24"/>
              </w:rPr>
            </w:pPr>
            <w:r>
              <w:rPr>
                <w:rFonts w:asciiTheme="minorHAnsi" w:hAnsiTheme="minorHAnsi" w:cstheme="minorHAnsi"/>
                <w:sz w:val="24"/>
              </w:rPr>
              <w:t xml:space="preserve">Working in collaboration with the local authority, sport coaches are provided with CPD which is then utilised within daily lessons. </w:t>
            </w:r>
          </w:p>
          <w:p w14:paraId="135A926B" w14:textId="77777777" w:rsidR="00403318" w:rsidRDefault="00403318" w:rsidP="00886C47">
            <w:pPr>
              <w:pStyle w:val="TableParagraph"/>
              <w:ind w:left="0"/>
              <w:rPr>
                <w:rFonts w:asciiTheme="minorHAnsi" w:hAnsiTheme="minorHAnsi" w:cstheme="minorHAnsi"/>
                <w:sz w:val="24"/>
              </w:rPr>
            </w:pPr>
          </w:p>
          <w:p w14:paraId="4A162AFD" w14:textId="77777777" w:rsidR="00403318" w:rsidRDefault="00403318" w:rsidP="00886C47">
            <w:pPr>
              <w:pStyle w:val="TableParagraph"/>
              <w:ind w:left="0"/>
              <w:rPr>
                <w:rFonts w:asciiTheme="minorHAnsi" w:hAnsiTheme="minorHAnsi" w:cstheme="minorHAnsi"/>
                <w:sz w:val="24"/>
              </w:rPr>
            </w:pPr>
          </w:p>
          <w:p w14:paraId="62BC1684" w14:textId="77777777" w:rsidR="00403318" w:rsidRDefault="00403318" w:rsidP="00886C47">
            <w:pPr>
              <w:pStyle w:val="TableParagraph"/>
              <w:ind w:left="0"/>
              <w:rPr>
                <w:rFonts w:asciiTheme="minorHAnsi" w:hAnsiTheme="minorHAnsi" w:cstheme="minorHAnsi"/>
                <w:sz w:val="24"/>
              </w:rPr>
            </w:pPr>
          </w:p>
          <w:p w14:paraId="1DD93240" w14:textId="77777777" w:rsidR="00403318" w:rsidRDefault="00403318" w:rsidP="00886C47">
            <w:pPr>
              <w:pStyle w:val="TableParagraph"/>
              <w:ind w:left="0"/>
              <w:rPr>
                <w:rFonts w:asciiTheme="minorHAnsi" w:hAnsiTheme="minorHAnsi" w:cstheme="minorHAnsi"/>
                <w:sz w:val="24"/>
              </w:rPr>
            </w:pPr>
          </w:p>
          <w:p w14:paraId="5C5BCAF4" w14:textId="77777777" w:rsidR="00403318" w:rsidRDefault="00403318" w:rsidP="00886C47">
            <w:pPr>
              <w:pStyle w:val="TableParagraph"/>
              <w:ind w:left="0"/>
              <w:rPr>
                <w:rFonts w:asciiTheme="minorHAnsi" w:hAnsiTheme="minorHAnsi" w:cstheme="minorHAnsi"/>
                <w:sz w:val="24"/>
              </w:rPr>
            </w:pPr>
          </w:p>
          <w:p w14:paraId="4F364589" w14:textId="77777777" w:rsidR="00403318" w:rsidRDefault="00403318" w:rsidP="00886C47">
            <w:pPr>
              <w:pStyle w:val="TableParagraph"/>
              <w:ind w:left="0"/>
              <w:rPr>
                <w:rFonts w:asciiTheme="minorHAnsi" w:hAnsiTheme="minorHAnsi" w:cstheme="minorHAnsi"/>
                <w:sz w:val="24"/>
              </w:rPr>
            </w:pPr>
          </w:p>
          <w:p w14:paraId="7B325329" w14:textId="73A2C108" w:rsidR="008E2E99" w:rsidRPr="00403318" w:rsidRDefault="00886C47" w:rsidP="00886C47">
            <w:pPr>
              <w:pStyle w:val="TableParagraph"/>
              <w:ind w:left="0"/>
              <w:rPr>
                <w:rFonts w:asciiTheme="minorHAnsi" w:hAnsiTheme="minorHAnsi" w:cstheme="minorHAnsi"/>
                <w:sz w:val="24"/>
              </w:rPr>
            </w:pPr>
            <w:r>
              <w:rPr>
                <w:rFonts w:asciiTheme="minorHAnsi" w:hAnsiTheme="minorHAnsi" w:cstheme="minorHAnsi"/>
                <w:sz w:val="24"/>
              </w:rPr>
              <w:t xml:space="preserve">Staff are provided with opportunities to review lesson </w:t>
            </w:r>
            <w:r>
              <w:rPr>
                <w:rFonts w:asciiTheme="minorHAnsi" w:hAnsiTheme="minorHAnsi" w:cstheme="minorHAnsi"/>
                <w:sz w:val="24"/>
              </w:rPr>
              <w:lastRenderedPageBreak/>
              <w:t>sequences on PE passport and review based on the needs of the children</w:t>
            </w:r>
            <w:r w:rsidR="00403318">
              <w:rPr>
                <w:rFonts w:asciiTheme="minorHAnsi" w:hAnsiTheme="minorHAnsi" w:cstheme="minorHAnsi"/>
                <w:sz w:val="24"/>
              </w:rPr>
              <w:t xml:space="preserve"> and school context and identified need. </w:t>
            </w:r>
          </w:p>
        </w:tc>
        <w:tc>
          <w:tcPr>
            <w:tcW w:w="1663" w:type="dxa"/>
          </w:tcPr>
          <w:p w14:paraId="54AD47D3" w14:textId="1345F61C" w:rsidR="00886C47" w:rsidRDefault="00886C47" w:rsidP="003431A6">
            <w:pPr>
              <w:pStyle w:val="TableParagraph"/>
              <w:spacing w:before="138"/>
              <w:ind w:left="53"/>
              <w:jc w:val="center"/>
              <w:rPr>
                <w:sz w:val="24"/>
                <w:szCs w:val="24"/>
              </w:rPr>
            </w:pPr>
            <w:r w:rsidRPr="0F276169">
              <w:rPr>
                <w:sz w:val="24"/>
                <w:szCs w:val="24"/>
              </w:rPr>
              <w:lastRenderedPageBreak/>
              <w:t>£1</w:t>
            </w:r>
            <w:r w:rsidR="00925AAB">
              <w:rPr>
                <w:sz w:val="24"/>
                <w:szCs w:val="24"/>
              </w:rPr>
              <w:t>0</w:t>
            </w:r>
            <w:r w:rsidRPr="0F276169">
              <w:rPr>
                <w:sz w:val="24"/>
                <w:szCs w:val="24"/>
              </w:rPr>
              <w:t>,000</w:t>
            </w:r>
          </w:p>
        </w:tc>
        <w:tc>
          <w:tcPr>
            <w:tcW w:w="3423" w:type="dxa"/>
          </w:tcPr>
          <w:p w14:paraId="07B6E969" w14:textId="77777777" w:rsidR="00331FE7" w:rsidRDefault="00331FE7" w:rsidP="00886C47">
            <w:pPr>
              <w:pStyle w:val="TableParagraph"/>
              <w:ind w:left="0"/>
              <w:rPr>
                <w:sz w:val="24"/>
                <w:szCs w:val="24"/>
              </w:rPr>
            </w:pPr>
            <w:r w:rsidRPr="00331FE7">
              <w:rPr>
                <w:sz w:val="24"/>
                <w:szCs w:val="24"/>
              </w:rPr>
              <w:t xml:space="preserve">Sports coaches have undergone continuous professional development (CPD), leading to improved learning and outcomes for children. </w:t>
            </w:r>
          </w:p>
          <w:p w14:paraId="1BD731F9" w14:textId="77777777" w:rsidR="00331FE7" w:rsidRDefault="00331FE7" w:rsidP="00886C47">
            <w:pPr>
              <w:pStyle w:val="TableParagraph"/>
              <w:ind w:left="0"/>
              <w:rPr>
                <w:sz w:val="24"/>
                <w:szCs w:val="24"/>
              </w:rPr>
            </w:pPr>
          </w:p>
          <w:p w14:paraId="19E7D6C1" w14:textId="77777777" w:rsidR="00331FE7" w:rsidRDefault="00331FE7" w:rsidP="00886C47">
            <w:pPr>
              <w:pStyle w:val="TableParagraph"/>
              <w:ind w:left="0"/>
              <w:rPr>
                <w:sz w:val="24"/>
                <w:szCs w:val="24"/>
              </w:rPr>
            </w:pPr>
            <w:r w:rsidRPr="00331FE7">
              <w:rPr>
                <w:sz w:val="24"/>
                <w:szCs w:val="24"/>
              </w:rPr>
              <w:t xml:space="preserve">Teachers have gained greater confidence in their knowledge and skills, understanding the significance of building upon prior knowledge to facilitate progress for every </w:t>
            </w:r>
            <w:r>
              <w:rPr>
                <w:sz w:val="24"/>
                <w:szCs w:val="24"/>
              </w:rPr>
              <w:t>child</w:t>
            </w:r>
            <w:r w:rsidRPr="00331FE7">
              <w:rPr>
                <w:sz w:val="24"/>
                <w:szCs w:val="24"/>
              </w:rPr>
              <w:t xml:space="preserve">. </w:t>
            </w:r>
          </w:p>
          <w:p w14:paraId="53623EB0" w14:textId="77777777" w:rsidR="00331FE7" w:rsidRDefault="00331FE7" w:rsidP="00886C47">
            <w:pPr>
              <w:pStyle w:val="TableParagraph"/>
              <w:ind w:left="0"/>
              <w:rPr>
                <w:sz w:val="24"/>
                <w:szCs w:val="24"/>
              </w:rPr>
            </w:pPr>
          </w:p>
          <w:p w14:paraId="16A95447" w14:textId="6E266E4C" w:rsidR="00886C47" w:rsidRPr="00331FE7" w:rsidRDefault="00331FE7" w:rsidP="00886C47">
            <w:pPr>
              <w:pStyle w:val="TableParagraph"/>
              <w:ind w:left="0"/>
              <w:rPr>
                <w:sz w:val="24"/>
                <w:szCs w:val="24"/>
              </w:rPr>
            </w:pPr>
            <w:r w:rsidRPr="00331FE7">
              <w:rPr>
                <w:sz w:val="24"/>
                <w:szCs w:val="24"/>
              </w:rPr>
              <w:t>Agreed plans are established, along with a structured sequence of learning that effectively meets the diverse needs of all learners.</w:t>
            </w:r>
          </w:p>
        </w:tc>
        <w:tc>
          <w:tcPr>
            <w:tcW w:w="3076" w:type="dxa"/>
          </w:tcPr>
          <w:p w14:paraId="7912ED79" w14:textId="76502F30" w:rsidR="00886C47" w:rsidRDefault="00331FE7" w:rsidP="00886C47">
            <w:pPr>
              <w:pStyle w:val="TableParagraph"/>
              <w:ind w:left="0"/>
              <w:rPr>
                <w:rFonts w:ascii="Times New Roman"/>
                <w:sz w:val="24"/>
              </w:rPr>
            </w:pPr>
            <w:r>
              <w:rPr>
                <w:rFonts w:asciiTheme="minorHAnsi" w:hAnsiTheme="minorHAnsi" w:cstheme="minorHAnsi"/>
                <w:sz w:val="24"/>
              </w:rPr>
              <w:t>CPD plays a vital role in the progress and academic outcomes of all pupils. Teachers new to role will also benefit from continued support in addition to ongoing CPD for Sport Coaches.</w:t>
            </w:r>
          </w:p>
        </w:tc>
      </w:tr>
      <w:tr w:rsidR="00C658FB" w14:paraId="4B04ED96" w14:textId="77777777" w:rsidTr="0F276169">
        <w:trPr>
          <w:trHeight w:val="305"/>
        </w:trPr>
        <w:tc>
          <w:tcPr>
            <w:tcW w:w="12302" w:type="dxa"/>
            <w:gridSpan w:val="4"/>
            <w:vMerge w:val="restart"/>
          </w:tcPr>
          <w:p w14:paraId="6FD62A8E" w14:textId="77777777" w:rsidR="00C658FB" w:rsidRDefault="00D131A0">
            <w:pPr>
              <w:pStyle w:val="TableParagraph"/>
              <w:spacing w:line="257" w:lineRule="exact"/>
              <w:ind w:left="28"/>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4:</w:t>
            </w:r>
            <w:r>
              <w:rPr>
                <w:b/>
                <w:color w:val="00B9F2"/>
                <w:spacing w:val="-5"/>
                <w:sz w:val="24"/>
              </w:rPr>
              <w:t xml:space="preserve"> </w:t>
            </w:r>
            <w:r>
              <w:rPr>
                <w:color w:val="00B9F2"/>
                <w:sz w:val="24"/>
              </w:rPr>
              <w:t>Broader</w:t>
            </w:r>
            <w:r>
              <w:rPr>
                <w:color w:val="00B9F2"/>
                <w:spacing w:val="-6"/>
                <w:sz w:val="24"/>
              </w:rPr>
              <w:t xml:space="preserve"> </w:t>
            </w:r>
            <w:r>
              <w:rPr>
                <w:color w:val="00B9F2"/>
                <w:sz w:val="24"/>
              </w:rPr>
              <w:t>experience</w:t>
            </w:r>
            <w:r>
              <w:rPr>
                <w:color w:val="00B9F2"/>
                <w:spacing w:val="-6"/>
                <w:sz w:val="24"/>
              </w:rPr>
              <w:t xml:space="preserve"> </w:t>
            </w:r>
            <w:r>
              <w:rPr>
                <w:color w:val="00B9F2"/>
                <w:sz w:val="24"/>
              </w:rPr>
              <w:t>of</w:t>
            </w:r>
            <w:r>
              <w:rPr>
                <w:color w:val="00B9F2"/>
                <w:spacing w:val="-6"/>
                <w:sz w:val="24"/>
              </w:rPr>
              <w:t xml:space="preserve"> </w:t>
            </w:r>
            <w:r>
              <w:rPr>
                <w:color w:val="00B9F2"/>
                <w:sz w:val="24"/>
              </w:rPr>
              <w:t>a</w:t>
            </w:r>
            <w:r>
              <w:rPr>
                <w:color w:val="00B9F2"/>
                <w:spacing w:val="-6"/>
                <w:sz w:val="24"/>
              </w:rPr>
              <w:t xml:space="preserve"> </w:t>
            </w:r>
            <w:r>
              <w:rPr>
                <w:color w:val="00B9F2"/>
                <w:sz w:val="24"/>
              </w:rPr>
              <w:t>range</w:t>
            </w:r>
            <w:r>
              <w:rPr>
                <w:color w:val="00B9F2"/>
                <w:spacing w:val="-5"/>
                <w:sz w:val="24"/>
              </w:rPr>
              <w:t xml:space="preserve"> </w:t>
            </w:r>
            <w:r>
              <w:rPr>
                <w:color w:val="00B9F2"/>
                <w:sz w:val="24"/>
              </w:rPr>
              <w:t>of</w:t>
            </w:r>
            <w:r>
              <w:rPr>
                <w:color w:val="00B9F2"/>
                <w:spacing w:val="-6"/>
                <w:sz w:val="24"/>
              </w:rPr>
              <w:t xml:space="preserve"> </w:t>
            </w:r>
            <w:r>
              <w:rPr>
                <w:color w:val="00B9F2"/>
                <w:sz w:val="24"/>
              </w:rPr>
              <w:t>sports</w:t>
            </w:r>
            <w:r>
              <w:rPr>
                <w:color w:val="00B9F2"/>
                <w:spacing w:val="-6"/>
                <w:sz w:val="24"/>
              </w:rPr>
              <w:t xml:space="preserve"> </w:t>
            </w:r>
            <w:r>
              <w:rPr>
                <w:color w:val="00B9F2"/>
                <w:sz w:val="24"/>
              </w:rPr>
              <w:t>and</w:t>
            </w:r>
            <w:r>
              <w:rPr>
                <w:color w:val="00B9F2"/>
                <w:spacing w:val="-6"/>
                <w:sz w:val="24"/>
              </w:rPr>
              <w:t xml:space="preserve"> </w:t>
            </w:r>
            <w:r>
              <w:rPr>
                <w:color w:val="00B9F2"/>
                <w:sz w:val="24"/>
              </w:rPr>
              <w:t>activities</w:t>
            </w:r>
            <w:r>
              <w:rPr>
                <w:color w:val="00B9F2"/>
                <w:spacing w:val="-5"/>
                <w:sz w:val="24"/>
              </w:rPr>
              <w:t xml:space="preserve"> </w:t>
            </w:r>
            <w:r>
              <w:rPr>
                <w:color w:val="00B9F2"/>
                <w:sz w:val="24"/>
              </w:rPr>
              <w:t>offered</w:t>
            </w:r>
            <w:r>
              <w:rPr>
                <w:color w:val="00B9F2"/>
                <w:spacing w:val="-5"/>
                <w:sz w:val="24"/>
              </w:rPr>
              <w:t xml:space="preserve"> </w:t>
            </w:r>
            <w:r>
              <w:rPr>
                <w:color w:val="00B9F2"/>
                <w:sz w:val="24"/>
              </w:rPr>
              <w:t>to</w:t>
            </w:r>
            <w:r>
              <w:rPr>
                <w:color w:val="00B9F2"/>
                <w:spacing w:val="-6"/>
                <w:sz w:val="24"/>
              </w:rPr>
              <w:t xml:space="preserve"> </w:t>
            </w:r>
            <w:r>
              <w:rPr>
                <w:color w:val="00B9F2"/>
                <w:sz w:val="24"/>
              </w:rPr>
              <w:t>all</w:t>
            </w:r>
            <w:r>
              <w:rPr>
                <w:color w:val="00B9F2"/>
                <w:spacing w:val="-6"/>
                <w:sz w:val="24"/>
              </w:rPr>
              <w:t xml:space="preserve"> </w:t>
            </w:r>
            <w:r>
              <w:rPr>
                <w:color w:val="00B9F2"/>
                <w:sz w:val="24"/>
              </w:rPr>
              <w:t>pupils</w:t>
            </w:r>
          </w:p>
        </w:tc>
        <w:tc>
          <w:tcPr>
            <w:tcW w:w="3076" w:type="dxa"/>
          </w:tcPr>
          <w:p w14:paraId="062B6D18" w14:textId="77777777" w:rsidR="00C658FB" w:rsidRDefault="00D131A0">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C658FB" w14:paraId="51EDDC49" w14:textId="77777777" w:rsidTr="0F276169">
        <w:trPr>
          <w:trHeight w:val="305"/>
        </w:trPr>
        <w:tc>
          <w:tcPr>
            <w:tcW w:w="12302" w:type="dxa"/>
            <w:gridSpan w:val="4"/>
            <w:vMerge/>
          </w:tcPr>
          <w:p w14:paraId="171B725B" w14:textId="77777777" w:rsidR="00C658FB" w:rsidRDefault="00C658FB">
            <w:pPr>
              <w:rPr>
                <w:sz w:val="2"/>
                <w:szCs w:val="2"/>
              </w:rPr>
            </w:pPr>
          </w:p>
        </w:tc>
        <w:tc>
          <w:tcPr>
            <w:tcW w:w="3076" w:type="dxa"/>
          </w:tcPr>
          <w:p w14:paraId="12FEBEE4" w14:textId="207931B9" w:rsidR="00C658FB" w:rsidRPr="00F132C2" w:rsidRDefault="00F132C2" w:rsidP="00F132C2">
            <w:pPr>
              <w:pStyle w:val="TableParagraph"/>
              <w:ind w:left="0"/>
              <w:jc w:val="center"/>
              <w:rPr>
                <w:rFonts w:ascii="Times New Roman"/>
                <w:sz w:val="21"/>
                <w:szCs w:val="21"/>
              </w:rPr>
            </w:pPr>
            <w:r w:rsidRPr="00F132C2">
              <w:rPr>
                <w:rFonts w:ascii="Times New Roman"/>
                <w:sz w:val="21"/>
                <w:szCs w:val="21"/>
              </w:rPr>
              <w:t>1</w:t>
            </w:r>
            <w:r w:rsidR="00925AAB">
              <w:rPr>
                <w:rFonts w:ascii="Times New Roman"/>
                <w:sz w:val="21"/>
                <w:szCs w:val="21"/>
              </w:rPr>
              <w:t>0.5</w:t>
            </w:r>
            <w:r w:rsidRPr="00F132C2">
              <w:rPr>
                <w:rFonts w:ascii="Times New Roman"/>
                <w:sz w:val="21"/>
                <w:szCs w:val="21"/>
              </w:rPr>
              <w:t>%</w:t>
            </w:r>
          </w:p>
        </w:tc>
      </w:tr>
      <w:tr w:rsidR="00C658FB" w14:paraId="2287A23B" w14:textId="77777777" w:rsidTr="0F276169">
        <w:trPr>
          <w:trHeight w:val="397"/>
        </w:trPr>
        <w:tc>
          <w:tcPr>
            <w:tcW w:w="3758" w:type="dxa"/>
          </w:tcPr>
          <w:p w14:paraId="2D28C3D9" w14:textId="77777777" w:rsidR="00C658FB" w:rsidRDefault="00D131A0">
            <w:pPr>
              <w:pStyle w:val="TableParagraph"/>
              <w:spacing w:before="16"/>
              <w:ind w:left="1554" w:right="1534"/>
              <w:jc w:val="center"/>
              <w:rPr>
                <w:b/>
                <w:sz w:val="24"/>
              </w:rPr>
            </w:pPr>
            <w:r>
              <w:rPr>
                <w:b/>
                <w:color w:val="231F20"/>
                <w:sz w:val="24"/>
              </w:rPr>
              <w:t>Intent</w:t>
            </w:r>
          </w:p>
        </w:tc>
        <w:tc>
          <w:tcPr>
            <w:tcW w:w="5121" w:type="dxa"/>
            <w:gridSpan w:val="2"/>
          </w:tcPr>
          <w:p w14:paraId="0FEE21D1" w14:textId="77777777" w:rsidR="00C658FB" w:rsidRDefault="00D131A0">
            <w:pPr>
              <w:pStyle w:val="TableParagraph"/>
              <w:spacing w:before="16"/>
              <w:ind w:left="1733" w:right="1713"/>
              <w:jc w:val="center"/>
              <w:rPr>
                <w:b/>
                <w:sz w:val="24"/>
              </w:rPr>
            </w:pPr>
            <w:r>
              <w:rPr>
                <w:b/>
                <w:color w:val="231F20"/>
                <w:sz w:val="24"/>
              </w:rPr>
              <w:t>Implementation</w:t>
            </w:r>
          </w:p>
        </w:tc>
        <w:tc>
          <w:tcPr>
            <w:tcW w:w="3423" w:type="dxa"/>
          </w:tcPr>
          <w:p w14:paraId="3D941B6E" w14:textId="77777777" w:rsidR="00C658FB" w:rsidRDefault="00D131A0">
            <w:pPr>
              <w:pStyle w:val="TableParagraph"/>
              <w:spacing w:before="16"/>
              <w:ind w:left="1346" w:right="1325"/>
              <w:jc w:val="center"/>
              <w:rPr>
                <w:b/>
                <w:sz w:val="24"/>
              </w:rPr>
            </w:pPr>
            <w:r>
              <w:rPr>
                <w:b/>
                <w:color w:val="231F20"/>
                <w:sz w:val="24"/>
              </w:rPr>
              <w:t>Impact</w:t>
            </w:r>
          </w:p>
        </w:tc>
        <w:tc>
          <w:tcPr>
            <w:tcW w:w="3076" w:type="dxa"/>
          </w:tcPr>
          <w:p w14:paraId="75ED0FE4" w14:textId="77777777" w:rsidR="00C658FB" w:rsidRDefault="00C658FB">
            <w:pPr>
              <w:pStyle w:val="TableParagraph"/>
              <w:ind w:left="0"/>
              <w:rPr>
                <w:rFonts w:ascii="Times New Roman"/>
                <w:sz w:val="24"/>
              </w:rPr>
            </w:pPr>
          </w:p>
        </w:tc>
      </w:tr>
      <w:tr w:rsidR="00C658FB" w14:paraId="6A904295" w14:textId="77777777" w:rsidTr="0F276169">
        <w:trPr>
          <w:trHeight w:val="334"/>
        </w:trPr>
        <w:tc>
          <w:tcPr>
            <w:tcW w:w="3758" w:type="dxa"/>
            <w:tcBorders>
              <w:bottom w:val="nil"/>
            </w:tcBorders>
          </w:tcPr>
          <w:p w14:paraId="48676369" w14:textId="77777777" w:rsidR="00C658FB" w:rsidRDefault="00D131A0">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415D92E7" w14:textId="77777777" w:rsidR="00C658FB" w:rsidRDefault="00D131A0">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3DD98701" w14:textId="77777777" w:rsidR="00C658FB" w:rsidRDefault="00D131A0">
            <w:pPr>
              <w:pStyle w:val="TableParagraph"/>
              <w:spacing w:before="16"/>
              <w:rPr>
                <w:sz w:val="24"/>
              </w:rPr>
            </w:pPr>
            <w:r>
              <w:rPr>
                <w:color w:val="231F20"/>
                <w:sz w:val="24"/>
              </w:rPr>
              <w:t>Funding</w:t>
            </w:r>
          </w:p>
        </w:tc>
        <w:tc>
          <w:tcPr>
            <w:tcW w:w="3423" w:type="dxa"/>
            <w:tcBorders>
              <w:bottom w:val="nil"/>
            </w:tcBorders>
          </w:tcPr>
          <w:p w14:paraId="5D1CF818" w14:textId="77777777" w:rsidR="00C658FB" w:rsidRDefault="00D131A0">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3B669C8B" w14:textId="77777777" w:rsidR="00C658FB" w:rsidRDefault="00D131A0">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C658FB" w14:paraId="6B4DC9AE" w14:textId="77777777" w:rsidTr="0F276169">
        <w:trPr>
          <w:trHeight w:val="288"/>
        </w:trPr>
        <w:tc>
          <w:tcPr>
            <w:tcW w:w="3758" w:type="dxa"/>
            <w:tcBorders>
              <w:top w:val="nil"/>
              <w:bottom w:val="nil"/>
            </w:tcBorders>
          </w:tcPr>
          <w:p w14:paraId="3B572FE9"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1AD5D90F" w14:textId="77777777" w:rsidR="00C658FB" w:rsidRDefault="00D131A0">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18F4DF01" w14:textId="77777777" w:rsidR="00C658FB" w:rsidRDefault="00D131A0">
            <w:pPr>
              <w:pStyle w:val="TableParagraph"/>
              <w:spacing w:line="263" w:lineRule="exact"/>
              <w:rPr>
                <w:sz w:val="24"/>
              </w:rPr>
            </w:pPr>
            <w:r>
              <w:rPr>
                <w:color w:val="231F20"/>
                <w:sz w:val="24"/>
              </w:rPr>
              <w:t>allocated:</w:t>
            </w:r>
          </w:p>
        </w:tc>
        <w:tc>
          <w:tcPr>
            <w:tcW w:w="3423" w:type="dxa"/>
            <w:tcBorders>
              <w:top w:val="nil"/>
              <w:bottom w:val="nil"/>
            </w:tcBorders>
          </w:tcPr>
          <w:p w14:paraId="051BF8F1" w14:textId="77777777" w:rsidR="00C658FB" w:rsidRDefault="00D131A0">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1D29E548" w14:textId="77777777" w:rsidR="00C658FB" w:rsidRDefault="00D131A0">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C658FB" w14:paraId="2D5A8532" w14:textId="77777777" w:rsidTr="0F276169">
        <w:trPr>
          <w:trHeight w:val="287"/>
        </w:trPr>
        <w:tc>
          <w:tcPr>
            <w:tcW w:w="3758" w:type="dxa"/>
            <w:tcBorders>
              <w:top w:val="nil"/>
              <w:bottom w:val="nil"/>
            </w:tcBorders>
          </w:tcPr>
          <w:p w14:paraId="223EFFD7" w14:textId="77777777" w:rsidR="00C658FB" w:rsidRDefault="00D131A0">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65E996AC" w14:textId="77777777" w:rsidR="00C658FB" w:rsidRDefault="00D131A0">
            <w:pPr>
              <w:pStyle w:val="TableParagraph"/>
              <w:spacing w:line="263" w:lineRule="exact"/>
              <w:rPr>
                <w:sz w:val="24"/>
              </w:rPr>
            </w:pPr>
            <w:r>
              <w:rPr>
                <w:color w:val="231F20"/>
                <w:sz w:val="24"/>
              </w:rPr>
              <w:t>intentions:</w:t>
            </w:r>
          </w:p>
        </w:tc>
        <w:tc>
          <w:tcPr>
            <w:tcW w:w="1663" w:type="dxa"/>
            <w:tcBorders>
              <w:top w:val="nil"/>
              <w:bottom w:val="nil"/>
            </w:tcBorders>
          </w:tcPr>
          <w:p w14:paraId="4D462DD5" w14:textId="77777777" w:rsidR="00C658FB" w:rsidRDefault="00C658FB">
            <w:pPr>
              <w:pStyle w:val="TableParagraph"/>
              <w:ind w:left="0"/>
              <w:rPr>
                <w:rFonts w:ascii="Times New Roman"/>
                <w:sz w:val="20"/>
              </w:rPr>
            </w:pPr>
          </w:p>
        </w:tc>
        <w:tc>
          <w:tcPr>
            <w:tcW w:w="3423" w:type="dxa"/>
            <w:tcBorders>
              <w:top w:val="nil"/>
              <w:bottom w:val="nil"/>
            </w:tcBorders>
          </w:tcPr>
          <w:p w14:paraId="18592D0E" w14:textId="77777777" w:rsidR="00C658FB" w:rsidRDefault="00D131A0">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30224269" w14:textId="77777777" w:rsidR="00C658FB" w:rsidRDefault="00C658FB">
            <w:pPr>
              <w:pStyle w:val="TableParagraph"/>
              <w:ind w:left="0"/>
              <w:rPr>
                <w:rFonts w:ascii="Times New Roman"/>
                <w:sz w:val="20"/>
              </w:rPr>
            </w:pPr>
          </w:p>
        </w:tc>
      </w:tr>
      <w:tr w:rsidR="00C658FB" w14:paraId="10E7C1C4" w14:textId="77777777" w:rsidTr="0F276169">
        <w:trPr>
          <w:trHeight w:val="288"/>
        </w:trPr>
        <w:tc>
          <w:tcPr>
            <w:tcW w:w="3758" w:type="dxa"/>
            <w:tcBorders>
              <w:top w:val="nil"/>
              <w:bottom w:val="nil"/>
            </w:tcBorders>
          </w:tcPr>
          <w:p w14:paraId="04B49AD8" w14:textId="77777777" w:rsidR="00C658FB" w:rsidRDefault="00D131A0">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1FA5157B" w14:textId="77777777" w:rsidR="00C658FB" w:rsidRDefault="00C658FB">
            <w:pPr>
              <w:pStyle w:val="TableParagraph"/>
              <w:ind w:left="0"/>
              <w:rPr>
                <w:rFonts w:ascii="Times New Roman"/>
                <w:sz w:val="20"/>
              </w:rPr>
            </w:pPr>
          </w:p>
        </w:tc>
        <w:tc>
          <w:tcPr>
            <w:tcW w:w="1663" w:type="dxa"/>
            <w:tcBorders>
              <w:top w:val="nil"/>
              <w:bottom w:val="nil"/>
            </w:tcBorders>
          </w:tcPr>
          <w:p w14:paraId="1B35CE54" w14:textId="77777777" w:rsidR="00C658FB" w:rsidRDefault="00C658FB">
            <w:pPr>
              <w:pStyle w:val="TableParagraph"/>
              <w:ind w:left="0"/>
              <w:rPr>
                <w:rFonts w:ascii="Times New Roman"/>
                <w:sz w:val="20"/>
              </w:rPr>
            </w:pPr>
          </w:p>
        </w:tc>
        <w:tc>
          <w:tcPr>
            <w:tcW w:w="3423" w:type="dxa"/>
            <w:tcBorders>
              <w:top w:val="nil"/>
              <w:bottom w:val="nil"/>
            </w:tcBorders>
          </w:tcPr>
          <w:p w14:paraId="7A391A4B" w14:textId="31DC70C8" w:rsidR="00C658FB" w:rsidRDefault="008E2E99">
            <w:pPr>
              <w:pStyle w:val="TableParagraph"/>
              <w:spacing w:line="263" w:lineRule="exact"/>
              <w:rPr>
                <w:sz w:val="24"/>
              </w:rPr>
            </w:pPr>
            <w:r>
              <w:rPr>
                <w:color w:val="231F20"/>
                <w:sz w:val="24"/>
              </w:rPr>
              <w:t>changed?</w:t>
            </w:r>
          </w:p>
        </w:tc>
        <w:tc>
          <w:tcPr>
            <w:tcW w:w="3076" w:type="dxa"/>
            <w:tcBorders>
              <w:top w:val="nil"/>
              <w:bottom w:val="nil"/>
            </w:tcBorders>
          </w:tcPr>
          <w:p w14:paraId="7BB2AEC5" w14:textId="77777777" w:rsidR="00C658FB" w:rsidRDefault="00C658FB">
            <w:pPr>
              <w:pStyle w:val="TableParagraph"/>
              <w:ind w:left="0"/>
              <w:rPr>
                <w:rFonts w:ascii="Times New Roman"/>
                <w:sz w:val="20"/>
              </w:rPr>
            </w:pPr>
          </w:p>
        </w:tc>
      </w:tr>
      <w:tr w:rsidR="00C658FB" w14:paraId="633FBDBF" w14:textId="77777777" w:rsidTr="0F276169">
        <w:trPr>
          <w:trHeight w:val="273"/>
        </w:trPr>
        <w:tc>
          <w:tcPr>
            <w:tcW w:w="3758" w:type="dxa"/>
            <w:tcBorders>
              <w:top w:val="nil"/>
            </w:tcBorders>
          </w:tcPr>
          <w:p w14:paraId="26013BF8" w14:textId="77777777" w:rsidR="00C658FB" w:rsidRDefault="00D131A0">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186662AD" w14:textId="77777777" w:rsidR="00C658FB" w:rsidRDefault="00C658FB">
            <w:pPr>
              <w:pStyle w:val="TableParagraph"/>
              <w:ind w:left="0"/>
              <w:rPr>
                <w:rFonts w:ascii="Times New Roman"/>
                <w:sz w:val="20"/>
              </w:rPr>
            </w:pPr>
          </w:p>
        </w:tc>
        <w:tc>
          <w:tcPr>
            <w:tcW w:w="1663" w:type="dxa"/>
            <w:tcBorders>
              <w:top w:val="nil"/>
            </w:tcBorders>
          </w:tcPr>
          <w:p w14:paraId="2AE44890" w14:textId="77777777" w:rsidR="00C658FB" w:rsidRDefault="00C658FB">
            <w:pPr>
              <w:pStyle w:val="TableParagraph"/>
              <w:ind w:left="0"/>
              <w:rPr>
                <w:rFonts w:ascii="Times New Roman"/>
                <w:sz w:val="20"/>
              </w:rPr>
            </w:pPr>
          </w:p>
        </w:tc>
        <w:tc>
          <w:tcPr>
            <w:tcW w:w="3423" w:type="dxa"/>
            <w:tcBorders>
              <w:top w:val="nil"/>
            </w:tcBorders>
          </w:tcPr>
          <w:p w14:paraId="12C07B41" w14:textId="77777777" w:rsidR="00C658FB" w:rsidRDefault="00C658FB">
            <w:pPr>
              <w:pStyle w:val="TableParagraph"/>
              <w:ind w:left="0"/>
              <w:rPr>
                <w:rFonts w:ascii="Times New Roman"/>
                <w:sz w:val="20"/>
              </w:rPr>
            </w:pPr>
          </w:p>
        </w:tc>
        <w:tc>
          <w:tcPr>
            <w:tcW w:w="3076" w:type="dxa"/>
            <w:tcBorders>
              <w:top w:val="nil"/>
            </w:tcBorders>
          </w:tcPr>
          <w:p w14:paraId="7D453644" w14:textId="77777777" w:rsidR="00C658FB" w:rsidRDefault="00C658FB">
            <w:pPr>
              <w:pStyle w:val="TableParagraph"/>
              <w:ind w:left="0"/>
              <w:rPr>
                <w:rFonts w:ascii="Times New Roman"/>
                <w:sz w:val="20"/>
              </w:rPr>
            </w:pPr>
          </w:p>
        </w:tc>
      </w:tr>
      <w:tr w:rsidR="00886C47" w14:paraId="0AEF5F6C" w14:textId="77777777" w:rsidTr="0F276169">
        <w:trPr>
          <w:trHeight w:val="2172"/>
        </w:trPr>
        <w:tc>
          <w:tcPr>
            <w:tcW w:w="3758" w:type="dxa"/>
          </w:tcPr>
          <w:p w14:paraId="735224C5" w14:textId="77777777" w:rsidR="00886C47" w:rsidRPr="00DF6CF4" w:rsidRDefault="00886C47" w:rsidP="00886C47">
            <w:pPr>
              <w:pStyle w:val="TableParagraph"/>
              <w:spacing w:line="257" w:lineRule="exact"/>
              <w:ind w:left="28"/>
              <w:rPr>
                <w:rFonts w:asciiTheme="minorHAnsi" w:hAnsiTheme="minorHAnsi" w:cstheme="minorHAnsi"/>
                <w:sz w:val="24"/>
              </w:rPr>
            </w:pPr>
            <w:r w:rsidRPr="00DF6CF4">
              <w:rPr>
                <w:rFonts w:asciiTheme="minorHAnsi" w:hAnsiTheme="minorHAnsi" w:cstheme="minorHAnsi"/>
                <w:sz w:val="24"/>
              </w:rPr>
              <w:t>Pupils to access after school clubs to develop both physical and mental health.</w:t>
            </w:r>
          </w:p>
          <w:p w14:paraId="3159A0F7" w14:textId="77777777" w:rsidR="00886C47" w:rsidRPr="00DF6CF4" w:rsidRDefault="00886C47" w:rsidP="00886C47">
            <w:pPr>
              <w:pStyle w:val="TableParagraph"/>
              <w:spacing w:line="257" w:lineRule="exact"/>
              <w:ind w:left="28"/>
              <w:rPr>
                <w:rFonts w:asciiTheme="minorHAnsi" w:hAnsiTheme="minorHAnsi" w:cstheme="minorHAnsi"/>
                <w:sz w:val="24"/>
              </w:rPr>
            </w:pPr>
          </w:p>
          <w:p w14:paraId="5680DFE6" w14:textId="77777777" w:rsidR="00886C47" w:rsidRPr="00DF6CF4" w:rsidRDefault="00886C47" w:rsidP="00886C47">
            <w:pPr>
              <w:pStyle w:val="TableParagraph"/>
              <w:spacing w:line="257" w:lineRule="exact"/>
              <w:ind w:left="28"/>
              <w:rPr>
                <w:rFonts w:asciiTheme="minorHAnsi" w:hAnsiTheme="minorHAnsi" w:cstheme="minorHAnsi"/>
                <w:sz w:val="24"/>
              </w:rPr>
            </w:pPr>
          </w:p>
          <w:p w14:paraId="291A4EED" w14:textId="77777777" w:rsidR="00886C47" w:rsidRPr="00DF6CF4" w:rsidRDefault="00886C47" w:rsidP="00886C47">
            <w:pPr>
              <w:pStyle w:val="TableParagraph"/>
              <w:spacing w:line="257" w:lineRule="exact"/>
              <w:ind w:left="28"/>
              <w:rPr>
                <w:rFonts w:asciiTheme="minorHAnsi" w:hAnsiTheme="minorHAnsi" w:cstheme="minorHAnsi"/>
                <w:sz w:val="24"/>
              </w:rPr>
            </w:pPr>
          </w:p>
          <w:p w14:paraId="0A162F29" w14:textId="77777777" w:rsidR="00886C47" w:rsidRPr="00DF6CF4" w:rsidRDefault="00886C47" w:rsidP="00886C47">
            <w:pPr>
              <w:pStyle w:val="TableParagraph"/>
              <w:spacing w:line="257" w:lineRule="exact"/>
              <w:ind w:left="0"/>
              <w:rPr>
                <w:rFonts w:asciiTheme="minorHAnsi" w:hAnsiTheme="minorHAnsi" w:cstheme="minorHAnsi"/>
                <w:sz w:val="24"/>
              </w:rPr>
            </w:pPr>
          </w:p>
          <w:p w14:paraId="1F5F29B9" w14:textId="101BEAC6" w:rsidR="00886C47" w:rsidRDefault="00886C47" w:rsidP="00886C47">
            <w:pPr>
              <w:pStyle w:val="TableParagraph"/>
              <w:spacing w:before="149"/>
              <w:ind w:left="66"/>
              <w:rPr>
                <w:sz w:val="24"/>
              </w:rPr>
            </w:pPr>
            <w:r w:rsidRPr="00DF6CF4">
              <w:rPr>
                <w:rFonts w:asciiTheme="minorHAnsi" w:hAnsiTheme="minorHAnsi" w:cstheme="minorHAnsi"/>
                <w:sz w:val="24"/>
              </w:rPr>
              <w:t xml:space="preserve">Targeted groups in place to further develop the wellbeing of all children. </w:t>
            </w:r>
          </w:p>
        </w:tc>
        <w:tc>
          <w:tcPr>
            <w:tcW w:w="3458" w:type="dxa"/>
          </w:tcPr>
          <w:p w14:paraId="1A0A6E39" w14:textId="77777777" w:rsidR="00886C47" w:rsidRPr="00DF6CF4" w:rsidRDefault="00886C47" w:rsidP="00886C47">
            <w:pPr>
              <w:pStyle w:val="TableParagraph"/>
              <w:ind w:left="0"/>
              <w:rPr>
                <w:rFonts w:asciiTheme="minorHAnsi" w:hAnsiTheme="minorHAnsi" w:cstheme="minorHAnsi"/>
                <w:sz w:val="24"/>
              </w:rPr>
            </w:pPr>
            <w:r w:rsidRPr="00DF6CF4">
              <w:rPr>
                <w:rFonts w:asciiTheme="minorHAnsi" w:hAnsiTheme="minorHAnsi" w:cstheme="minorHAnsi"/>
                <w:sz w:val="24"/>
              </w:rPr>
              <w:t xml:space="preserve">An overview of clubs for the year in place which provide a broad and balanced overview of the PE curriculum with opportunities for all year groups. </w:t>
            </w:r>
          </w:p>
          <w:p w14:paraId="1D332E57" w14:textId="77777777" w:rsidR="00886C47" w:rsidRPr="00DF6CF4" w:rsidRDefault="00886C47" w:rsidP="00886C47">
            <w:pPr>
              <w:pStyle w:val="TableParagraph"/>
              <w:ind w:left="0"/>
              <w:rPr>
                <w:rFonts w:asciiTheme="minorHAnsi" w:hAnsiTheme="minorHAnsi" w:cstheme="minorHAnsi"/>
                <w:sz w:val="24"/>
              </w:rPr>
            </w:pPr>
          </w:p>
          <w:p w14:paraId="4F858AD5" w14:textId="77777777" w:rsidR="00886C47" w:rsidRPr="00DF6CF4" w:rsidRDefault="00886C47" w:rsidP="00886C47">
            <w:pPr>
              <w:pStyle w:val="TableParagraph"/>
              <w:ind w:left="0"/>
              <w:rPr>
                <w:rFonts w:asciiTheme="minorHAnsi" w:hAnsiTheme="minorHAnsi" w:cstheme="minorHAnsi"/>
                <w:sz w:val="24"/>
              </w:rPr>
            </w:pPr>
          </w:p>
          <w:p w14:paraId="0A50B922" w14:textId="77777777" w:rsidR="00886C47" w:rsidRDefault="00403318" w:rsidP="00886C47">
            <w:pPr>
              <w:pStyle w:val="TableParagraph"/>
              <w:ind w:left="0"/>
              <w:rPr>
                <w:rFonts w:asciiTheme="minorHAnsi" w:hAnsiTheme="minorHAnsi" w:cstheme="minorHAnsi"/>
                <w:sz w:val="24"/>
              </w:rPr>
            </w:pPr>
            <w:r>
              <w:rPr>
                <w:rFonts w:asciiTheme="minorHAnsi" w:hAnsiTheme="minorHAnsi" w:cstheme="minorHAnsi"/>
                <w:sz w:val="24"/>
              </w:rPr>
              <w:t xml:space="preserve">The school inclusion team and senior leaders, to identify individual children who would benefit from a sporting intervention to support with physical, mental health and self-esteem need of children. </w:t>
            </w:r>
            <w:r w:rsidR="00886C47" w:rsidRPr="00DF6CF4">
              <w:rPr>
                <w:rFonts w:asciiTheme="minorHAnsi" w:hAnsiTheme="minorHAnsi" w:cstheme="minorHAnsi"/>
                <w:sz w:val="24"/>
              </w:rPr>
              <w:t xml:space="preserve"> </w:t>
            </w:r>
          </w:p>
          <w:p w14:paraId="4CFAFF5A" w14:textId="77777777" w:rsidR="005A2F4F" w:rsidRDefault="005A2F4F" w:rsidP="00886C47">
            <w:pPr>
              <w:pStyle w:val="TableParagraph"/>
              <w:ind w:left="0"/>
              <w:rPr>
                <w:rFonts w:asciiTheme="minorHAnsi" w:hAnsiTheme="minorHAnsi" w:cstheme="minorHAnsi"/>
                <w:sz w:val="24"/>
              </w:rPr>
            </w:pPr>
          </w:p>
          <w:p w14:paraId="5DDCE227" w14:textId="77777777" w:rsidR="005A2F4F" w:rsidRDefault="005A2F4F" w:rsidP="00886C47">
            <w:pPr>
              <w:pStyle w:val="TableParagraph"/>
              <w:ind w:left="0"/>
              <w:rPr>
                <w:rFonts w:asciiTheme="minorHAnsi" w:hAnsiTheme="minorHAnsi" w:cstheme="minorHAnsi"/>
                <w:sz w:val="24"/>
              </w:rPr>
            </w:pPr>
          </w:p>
          <w:p w14:paraId="1F0BE68B" w14:textId="77777777" w:rsidR="005A2F4F" w:rsidRDefault="005A2F4F" w:rsidP="00886C47">
            <w:pPr>
              <w:pStyle w:val="TableParagraph"/>
              <w:ind w:left="0"/>
              <w:rPr>
                <w:rFonts w:asciiTheme="minorHAnsi" w:hAnsiTheme="minorHAnsi" w:cstheme="minorHAnsi"/>
                <w:sz w:val="24"/>
              </w:rPr>
            </w:pPr>
          </w:p>
          <w:p w14:paraId="331148D2" w14:textId="77777777" w:rsidR="005A2F4F" w:rsidRDefault="005A2F4F" w:rsidP="00886C47">
            <w:pPr>
              <w:pStyle w:val="TableParagraph"/>
              <w:ind w:left="0"/>
              <w:rPr>
                <w:rFonts w:asciiTheme="minorHAnsi" w:hAnsiTheme="minorHAnsi" w:cstheme="minorHAnsi"/>
                <w:sz w:val="24"/>
              </w:rPr>
            </w:pPr>
          </w:p>
          <w:p w14:paraId="20D04FD0" w14:textId="56EEC4B5" w:rsidR="005A2F4F" w:rsidRDefault="005A2F4F" w:rsidP="00886C47">
            <w:pPr>
              <w:pStyle w:val="TableParagraph"/>
              <w:ind w:left="0"/>
              <w:rPr>
                <w:rFonts w:ascii="Times New Roman"/>
                <w:sz w:val="24"/>
              </w:rPr>
            </w:pPr>
          </w:p>
        </w:tc>
        <w:tc>
          <w:tcPr>
            <w:tcW w:w="1663" w:type="dxa"/>
          </w:tcPr>
          <w:p w14:paraId="72929B7A" w14:textId="23BF236A" w:rsidR="00886C47" w:rsidRDefault="00886C47" w:rsidP="003431A6">
            <w:pPr>
              <w:pStyle w:val="TableParagraph"/>
              <w:spacing w:before="145"/>
              <w:ind w:left="29"/>
              <w:jc w:val="center"/>
              <w:rPr>
                <w:sz w:val="24"/>
              </w:rPr>
            </w:pPr>
            <w:r w:rsidRPr="00DE47B3">
              <w:rPr>
                <w:rFonts w:asciiTheme="minorHAnsi" w:hAnsiTheme="minorHAnsi" w:cstheme="minorHAnsi"/>
                <w:sz w:val="24"/>
              </w:rPr>
              <w:t>£</w:t>
            </w:r>
            <w:r>
              <w:rPr>
                <w:rFonts w:asciiTheme="minorHAnsi" w:hAnsiTheme="minorHAnsi" w:cstheme="minorHAnsi"/>
                <w:sz w:val="24"/>
              </w:rPr>
              <w:t>2</w:t>
            </w:r>
            <w:r w:rsidRPr="00DE47B3">
              <w:rPr>
                <w:rFonts w:asciiTheme="minorHAnsi" w:hAnsiTheme="minorHAnsi" w:cstheme="minorHAnsi"/>
                <w:sz w:val="24"/>
              </w:rPr>
              <w:t>,</w:t>
            </w:r>
            <w:r w:rsidR="00925AAB">
              <w:rPr>
                <w:rFonts w:asciiTheme="minorHAnsi" w:hAnsiTheme="minorHAnsi" w:cstheme="minorHAnsi"/>
                <w:sz w:val="24"/>
              </w:rPr>
              <w:t>000</w:t>
            </w:r>
          </w:p>
        </w:tc>
        <w:tc>
          <w:tcPr>
            <w:tcW w:w="3423" w:type="dxa"/>
          </w:tcPr>
          <w:p w14:paraId="458C8979" w14:textId="602654B8" w:rsidR="00F070E7" w:rsidRDefault="00F070E7" w:rsidP="00F070E7">
            <w:pPr>
              <w:pStyle w:val="TableParagraph"/>
              <w:ind w:left="0"/>
              <w:rPr>
                <w:rFonts w:asciiTheme="minorHAnsi" w:hAnsiTheme="minorHAnsi" w:cstheme="minorHAnsi"/>
                <w:sz w:val="24"/>
              </w:rPr>
            </w:pPr>
            <w:r w:rsidRPr="007E79A2">
              <w:rPr>
                <w:rFonts w:asciiTheme="minorHAnsi" w:hAnsiTheme="minorHAnsi" w:cstheme="minorHAnsi"/>
                <w:sz w:val="24"/>
              </w:rPr>
              <w:t xml:space="preserve">Children were provided </w:t>
            </w:r>
            <w:r>
              <w:rPr>
                <w:rFonts w:asciiTheme="minorHAnsi" w:hAnsiTheme="minorHAnsi" w:cstheme="minorHAnsi"/>
                <w:sz w:val="24"/>
              </w:rPr>
              <w:t xml:space="preserve">with sporting opportunities throughout the year in addition to competing in Bexley Football tournaments and multi-Sport competitions. </w:t>
            </w:r>
          </w:p>
          <w:p w14:paraId="73330A9E" w14:textId="77777777" w:rsidR="00F070E7" w:rsidRDefault="00F070E7" w:rsidP="00F070E7">
            <w:pPr>
              <w:pStyle w:val="TableParagraph"/>
              <w:ind w:left="0"/>
              <w:rPr>
                <w:rFonts w:asciiTheme="minorHAnsi" w:hAnsiTheme="minorHAnsi" w:cstheme="minorHAnsi"/>
                <w:sz w:val="24"/>
              </w:rPr>
            </w:pPr>
          </w:p>
          <w:p w14:paraId="7E497354" w14:textId="2ACE3FF1" w:rsidR="00F070E7" w:rsidRDefault="00F070E7" w:rsidP="00F070E7">
            <w:pPr>
              <w:pStyle w:val="TableParagraph"/>
              <w:ind w:left="0"/>
              <w:rPr>
                <w:rFonts w:asciiTheme="minorHAnsi" w:hAnsiTheme="minorHAnsi" w:cstheme="minorHAnsi"/>
                <w:sz w:val="24"/>
              </w:rPr>
            </w:pPr>
            <w:r>
              <w:rPr>
                <w:rFonts w:asciiTheme="minorHAnsi" w:hAnsiTheme="minorHAnsi" w:cstheme="minorHAnsi"/>
                <w:sz w:val="24"/>
              </w:rPr>
              <w:t xml:space="preserve">All clubs were well attended, which included training sessions for tournaments. </w:t>
            </w:r>
          </w:p>
          <w:p w14:paraId="24E5A45B" w14:textId="77777777" w:rsidR="00F070E7" w:rsidRDefault="00F070E7" w:rsidP="00F070E7">
            <w:pPr>
              <w:pStyle w:val="TableParagraph"/>
              <w:ind w:left="0"/>
              <w:rPr>
                <w:rFonts w:asciiTheme="minorHAnsi" w:hAnsiTheme="minorHAnsi" w:cstheme="minorHAnsi"/>
                <w:sz w:val="24"/>
              </w:rPr>
            </w:pPr>
          </w:p>
          <w:p w14:paraId="7D638B02" w14:textId="18DF0C7B" w:rsidR="00886C47" w:rsidRDefault="00F070E7" w:rsidP="00F070E7">
            <w:pPr>
              <w:pStyle w:val="TableParagraph"/>
              <w:ind w:left="0"/>
              <w:rPr>
                <w:rFonts w:ascii="Times New Roman"/>
                <w:sz w:val="24"/>
              </w:rPr>
            </w:pPr>
            <w:r>
              <w:rPr>
                <w:rFonts w:asciiTheme="minorHAnsi" w:hAnsiTheme="minorHAnsi" w:cstheme="minorHAnsi"/>
                <w:sz w:val="24"/>
              </w:rPr>
              <w:t>A reduction in SEMH needs, engagement in learning and raised self-esteem was evidenced within groups of children.</w:t>
            </w:r>
          </w:p>
        </w:tc>
        <w:tc>
          <w:tcPr>
            <w:tcW w:w="3076" w:type="dxa"/>
          </w:tcPr>
          <w:p w14:paraId="25208893" w14:textId="77777777" w:rsidR="00152A53" w:rsidRDefault="00152A53" w:rsidP="00152A53">
            <w:pPr>
              <w:pStyle w:val="TableParagraph"/>
              <w:ind w:left="0"/>
              <w:rPr>
                <w:rFonts w:asciiTheme="minorHAnsi" w:hAnsiTheme="minorHAnsi" w:cstheme="minorHAnsi"/>
                <w:sz w:val="24"/>
              </w:rPr>
            </w:pPr>
            <w:r>
              <w:rPr>
                <w:rFonts w:asciiTheme="minorHAnsi" w:hAnsiTheme="minorHAnsi" w:cstheme="minorHAnsi"/>
                <w:sz w:val="24"/>
              </w:rPr>
              <w:t xml:space="preserve">This provision will continue next year to further develop skills and provide opportunities for all. </w:t>
            </w:r>
          </w:p>
          <w:p w14:paraId="6C24462B" w14:textId="77777777" w:rsidR="00152A53" w:rsidRDefault="00152A53" w:rsidP="00152A53">
            <w:pPr>
              <w:pStyle w:val="TableParagraph"/>
              <w:ind w:left="0"/>
              <w:rPr>
                <w:rFonts w:asciiTheme="minorHAnsi" w:hAnsiTheme="minorHAnsi" w:cstheme="minorHAnsi"/>
                <w:sz w:val="24"/>
              </w:rPr>
            </w:pPr>
          </w:p>
          <w:p w14:paraId="46A4D200" w14:textId="77777777" w:rsidR="00152A53" w:rsidRDefault="00152A53" w:rsidP="00152A53">
            <w:pPr>
              <w:pStyle w:val="TableParagraph"/>
              <w:ind w:left="0"/>
              <w:rPr>
                <w:rFonts w:asciiTheme="minorHAnsi" w:hAnsiTheme="minorHAnsi" w:cstheme="minorHAnsi"/>
                <w:sz w:val="24"/>
              </w:rPr>
            </w:pPr>
          </w:p>
          <w:p w14:paraId="3C191B4C" w14:textId="77777777" w:rsidR="00152A53" w:rsidRDefault="00152A53" w:rsidP="00152A53">
            <w:pPr>
              <w:pStyle w:val="TableParagraph"/>
              <w:ind w:left="0"/>
              <w:rPr>
                <w:rFonts w:asciiTheme="minorHAnsi" w:hAnsiTheme="minorHAnsi" w:cstheme="minorHAnsi"/>
                <w:sz w:val="24"/>
              </w:rPr>
            </w:pPr>
          </w:p>
          <w:p w14:paraId="6ED8B6F2" w14:textId="2A390F86" w:rsidR="00886C47" w:rsidRDefault="00152A53" w:rsidP="00152A53">
            <w:pPr>
              <w:pStyle w:val="TableParagraph"/>
              <w:ind w:left="0"/>
              <w:rPr>
                <w:rFonts w:ascii="Times New Roman"/>
                <w:sz w:val="24"/>
              </w:rPr>
            </w:pPr>
            <w:r>
              <w:rPr>
                <w:rFonts w:asciiTheme="minorHAnsi" w:hAnsiTheme="minorHAnsi" w:cstheme="minorHAnsi"/>
                <w:sz w:val="24"/>
              </w:rPr>
              <w:t>This provision will remain to support our most vulnerable children.</w:t>
            </w:r>
          </w:p>
        </w:tc>
      </w:tr>
    </w:tbl>
    <w:tbl>
      <w:tblPr>
        <w:tblpPr w:leftFromText="180" w:rightFromText="180" w:vertAnchor="text" w:horzAnchor="margin" w:tblpXSpec="center" w:tblpY="219"/>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811"/>
        <w:gridCol w:w="3507"/>
        <w:gridCol w:w="1687"/>
        <w:gridCol w:w="3472"/>
        <w:gridCol w:w="3119"/>
      </w:tblGrid>
      <w:tr w:rsidR="00403318" w14:paraId="093F91CC" w14:textId="77777777" w:rsidTr="00403318">
        <w:trPr>
          <w:trHeight w:val="359"/>
        </w:trPr>
        <w:tc>
          <w:tcPr>
            <w:tcW w:w="12477" w:type="dxa"/>
            <w:gridSpan w:val="4"/>
            <w:vMerge w:val="restart"/>
          </w:tcPr>
          <w:p w14:paraId="74341C89" w14:textId="77777777" w:rsidR="00403318" w:rsidRDefault="00403318" w:rsidP="00403318">
            <w:pPr>
              <w:pStyle w:val="TableParagraph"/>
              <w:spacing w:line="257" w:lineRule="exact"/>
              <w:ind w:left="28"/>
              <w:rPr>
                <w:sz w:val="24"/>
              </w:rPr>
            </w:pPr>
            <w:r>
              <w:rPr>
                <w:b/>
                <w:color w:val="00B9F2"/>
                <w:sz w:val="24"/>
              </w:rPr>
              <w:lastRenderedPageBreak/>
              <w:t>Key</w:t>
            </w:r>
            <w:r>
              <w:rPr>
                <w:b/>
                <w:color w:val="00B9F2"/>
                <w:spacing w:val="-8"/>
                <w:sz w:val="24"/>
              </w:rPr>
              <w:t xml:space="preserve"> </w:t>
            </w:r>
            <w:r>
              <w:rPr>
                <w:b/>
                <w:color w:val="00B9F2"/>
                <w:sz w:val="24"/>
              </w:rPr>
              <w:t>indicator</w:t>
            </w:r>
            <w:r>
              <w:rPr>
                <w:b/>
                <w:color w:val="00B9F2"/>
                <w:spacing w:val="-7"/>
                <w:sz w:val="24"/>
              </w:rPr>
              <w:t xml:space="preserve"> </w:t>
            </w:r>
            <w:r>
              <w:rPr>
                <w:b/>
                <w:color w:val="00B9F2"/>
                <w:sz w:val="24"/>
              </w:rPr>
              <w:t>5:</w:t>
            </w:r>
            <w:r>
              <w:rPr>
                <w:b/>
                <w:color w:val="00B9F2"/>
                <w:spacing w:val="-7"/>
                <w:sz w:val="24"/>
              </w:rPr>
              <w:t xml:space="preserve"> </w:t>
            </w:r>
            <w:r>
              <w:rPr>
                <w:color w:val="00B9F2"/>
                <w:sz w:val="24"/>
              </w:rPr>
              <w:t>Increased</w:t>
            </w:r>
            <w:r>
              <w:rPr>
                <w:color w:val="00B9F2"/>
                <w:spacing w:val="-7"/>
                <w:sz w:val="24"/>
              </w:rPr>
              <w:t xml:space="preserve"> </w:t>
            </w:r>
            <w:r>
              <w:rPr>
                <w:color w:val="00B9F2"/>
                <w:sz w:val="24"/>
              </w:rPr>
              <w:t>participation</w:t>
            </w:r>
            <w:r>
              <w:rPr>
                <w:color w:val="00B9F2"/>
                <w:spacing w:val="-9"/>
                <w:sz w:val="24"/>
              </w:rPr>
              <w:t xml:space="preserve"> </w:t>
            </w:r>
            <w:r>
              <w:rPr>
                <w:color w:val="00B9F2"/>
                <w:sz w:val="24"/>
              </w:rPr>
              <w:t>in</w:t>
            </w:r>
            <w:r>
              <w:rPr>
                <w:color w:val="00B9F2"/>
                <w:spacing w:val="-8"/>
                <w:sz w:val="24"/>
              </w:rPr>
              <w:t xml:space="preserve"> </w:t>
            </w:r>
            <w:r>
              <w:rPr>
                <w:color w:val="00B9F2"/>
                <w:sz w:val="24"/>
              </w:rPr>
              <w:t>competitive</w:t>
            </w:r>
            <w:r>
              <w:rPr>
                <w:color w:val="00B9F2"/>
                <w:spacing w:val="-7"/>
                <w:sz w:val="24"/>
              </w:rPr>
              <w:t xml:space="preserve"> </w:t>
            </w:r>
            <w:r>
              <w:rPr>
                <w:color w:val="00B9F2"/>
                <w:sz w:val="24"/>
              </w:rPr>
              <w:t>sport</w:t>
            </w:r>
          </w:p>
        </w:tc>
        <w:tc>
          <w:tcPr>
            <w:tcW w:w="3119" w:type="dxa"/>
          </w:tcPr>
          <w:p w14:paraId="0E37AEF4" w14:textId="77777777" w:rsidR="00403318" w:rsidRDefault="00403318" w:rsidP="00403318">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403318" w14:paraId="3CBF0E43" w14:textId="77777777" w:rsidTr="00403318">
        <w:trPr>
          <w:trHeight w:val="302"/>
        </w:trPr>
        <w:tc>
          <w:tcPr>
            <w:tcW w:w="12477" w:type="dxa"/>
            <w:gridSpan w:val="4"/>
            <w:vMerge/>
            <w:tcBorders>
              <w:top w:val="nil"/>
            </w:tcBorders>
          </w:tcPr>
          <w:p w14:paraId="66C8F9B4" w14:textId="77777777" w:rsidR="00403318" w:rsidRDefault="00403318" w:rsidP="00403318">
            <w:pPr>
              <w:rPr>
                <w:sz w:val="2"/>
                <w:szCs w:val="2"/>
              </w:rPr>
            </w:pPr>
          </w:p>
        </w:tc>
        <w:tc>
          <w:tcPr>
            <w:tcW w:w="3119" w:type="dxa"/>
          </w:tcPr>
          <w:p w14:paraId="472049E1" w14:textId="1238A372" w:rsidR="00403318" w:rsidRPr="00F132C2" w:rsidRDefault="00925AAB" w:rsidP="00403318">
            <w:pPr>
              <w:pStyle w:val="TableParagraph"/>
              <w:spacing w:before="40"/>
              <w:ind w:left="35"/>
              <w:jc w:val="center"/>
              <w:rPr>
                <w:sz w:val="21"/>
                <w:szCs w:val="21"/>
              </w:rPr>
            </w:pPr>
            <w:r>
              <w:rPr>
                <w:w w:val="101"/>
                <w:sz w:val="21"/>
                <w:szCs w:val="21"/>
              </w:rPr>
              <w:t>16</w:t>
            </w:r>
            <w:r w:rsidR="00403318" w:rsidRPr="00F132C2">
              <w:rPr>
                <w:w w:val="101"/>
                <w:sz w:val="21"/>
                <w:szCs w:val="21"/>
              </w:rPr>
              <w:t>%</w:t>
            </w:r>
          </w:p>
        </w:tc>
      </w:tr>
      <w:tr w:rsidR="00403318" w14:paraId="77198967" w14:textId="77777777" w:rsidTr="00403318">
        <w:trPr>
          <w:trHeight w:val="410"/>
        </w:trPr>
        <w:tc>
          <w:tcPr>
            <w:tcW w:w="3811" w:type="dxa"/>
          </w:tcPr>
          <w:p w14:paraId="0892EBCC" w14:textId="77777777" w:rsidR="00403318" w:rsidRDefault="00403318" w:rsidP="00403318">
            <w:pPr>
              <w:pStyle w:val="TableParagraph"/>
              <w:spacing w:before="16"/>
              <w:ind w:left="1554" w:right="1534"/>
              <w:jc w:val="center"/>
              <w:rPr>
                <w:b/>
                <w:sz w:val="24"/>
              </w:rPr>
            </w:pPr>
            <w:r>
              <w:rPr>
                <w:b/>
                <w:color w:val="231F20"/>
                <w:sz w:val="24"/>
              </w:rPr>
              <w:t>Intent</w:t>
            </w:r>
          </w:p>
        </w:tc>
        <w:tc>
          <w:tcPr>
            <w:tcW w:w="5194" w:type="dxa"/>
            <w:gridSpan w:val="2"/>
          </w:tcPr>
          <w:p w14:paraId="076CA138" w14:textId="77777777" w:rsidR="00403318" w:rsidRDefault="00403318" w:rsidP="00403318">
            <w:pPr>
              <w:pStyle w:val="TableParagraph"/>
              <w:spacing w:before="16"/>
              <w:ind w:left="1733" w:right="1713"/>
              <w:jc w:val="center"/>
              <w:rPr>
                <w:b/>
                <w:sz w:val="24"/>
              </w:rPr>
            </w:pPr>
            <w:r>
              <w:rPr>
                <w:b/>
                <w:color w:val="231F20"/>
                <w:sz w:val="24"/>
              </w:rPr>
              <w:t>Implementation</w:t>
            </w:r>
          </w:p>
        </w:tc>
        <w:tc>
          <w:tcPr>
            <w:tcW w:w="3471" w:type="dxa"/>
          </w:tcPr>
          <w:p w14:paraId="6D7185FB" w14:textId="77777777" w:rsidR="00403318" w:rsidRDefault="00403318" w:rsidP="00403318">
            <w:pPr>
              <w:pStyle w:val="TableParagraph"/>
              <w:spacing w:before="16"/>
              <w:ind w:left="1346" w:right="1325"/>
              <w:jc w:val="center"/>
              <w:rPr>
                <w:b/>
                <w:sz w:val="24"/>
              </w:rPr>
            </w:pPr>
            <w:r>
              <w:rPr>
                <w:b/>
                <w:color w:val="231F20"/>
                <w:sz w:val="24"/>
              </w:rPr>
              <w:t>Impact</w:t>
            </w:r>
          </w:p>
        </w:tc>
        <w:tc>
          <w:tcPr>
            <w:tcW w:w="3119" w:type="dxa"/>
          </w:tcPr>
          <w:p w14:paraId="372DE791" w14:textId="77777777" w:rsidR="00403318" w:rsidRDefault="00403318" w:rsidP="00403318">
            <w:pPr>
              <w:pStyle w:val="TableParagraph"/>
              <w:ind w:left="0"/>
              <w:rPr>
                <w:rFonts w:ascii="Times New Roman"/>
              </w:rPr>
            </w:pPr>
          </w:p>
        </w:tc>
      </w:tr>
      <w:tr w:rsidR="00403318" w14:paraId="78747F42" w14:textId="77777777" w:rsidTr="00403318">
        <w:trPr>
          <w:trHeight w:val="339"/>
        </w:trPr>
        <w:tc>
          <w:tcPr>
            <w:tcW w:w="3811" w:type="dxa"/>
            <w:tcBorders>
              <w:bottom w:val="nil"/>
            </w:tcBorders>
          </w:tcPr>
          <w:p w14:paraId="29B92B8E" w14:textId="77777777" w:rsidR="00403318" w:rsidRDefault="00403318" w:rsidP="00403318">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507" w:type="dxa"/>
            <w:tcBorders>
              <w:bottom w:val="nil"/>
            </w:tcBorders>
          </w:tcPr>
          <w:p w14:paraId="3FC8B93B" w14:textId="77777777" w:rsidR="00403318" w:rsidRDefault="00403318" w:rsidP="00403318">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86" w:type="dxa"/>
            <w:tcBorders>
              <w:bottom w:val="nil"/>
            </w:tcBorders>
          </w:tcPr>
          <w:p w14:paraId="1276F3B0" w14:textId="77777777" w:rsidR="00403318" w:rsidRDefault="00403318" w:rsidP="00403318">
            <w:pPr>
              <w:pStyle w:val="TableParagraph"/>
              <w:spacing w:before="16"/>
              <w:rPr>
                <w:sz w:val="24"/>
              </w:rPr>
            </w:pPr>
            <w:r>
              <w:rPr>
                <w:color w:val="231F20"/>
                <w:sz w:val="24"/>
              </w:rPr>
              <w:t>Funding</w:t>
            </w:r>
          </w:p>
        </w:tc>
        <w:tc>
          <w:tcPr>
            <w:tcW w:w="3471" w:type="dxa"/>
            <w:tcBorders>
              <w:bottom w:val="nil"/>
            </w:tcBorders>
          </w:tcPr>
          <w:p w14:paraId="786F65F3" w14:textId="77777777" w:rsidR="00403318" w:rsidRDefault="00403318" w:rsidP="00403318">
            <w:pPr>
              <w:pStyle w:val="TableParagraph"/>
              <w:spacing w:before="16"/>
              <w:rPr>
                <w:sz w:val="24"/>
              </w:rPr>
            </w:pPr>
          </w:p>
        </w:tc>
        <w:tc>
          <w:tcPr>
            <w:tcW w:w="3119" w:type="dxa"/>
            <w:tcBorders>
              <w:bottom w:val="nil"/>
            </w:tcBorders>
          </w:tcPr>
          <w:p w14:paraId="64A71243" w14:textId="77777777" w:rsidR="00403318" w:rsidRDefault="00403318" w:rsidP="00403318">
            <w:pPr>
              <w:pStyle w:val="TableParagraph"/>
              <w:spacing w:before="16"/>
              <w:rPr>
                <w:sz w:val="24"/>
              </w:rPr>
            </w:pPr>
          </w:p>
        </w:tc>
      </w:tr>
      <w:tr w:rsidR="00403318" w14:paraId="1A59FCB2" w14:textId="77777777" w:rsidTr="00403318">
        <w:trPr>
          <w:trHeight w:val="294"/>
        </w:trPr>
        <w:tc>
          <w:tcPr>
            <w:tcW w:w="3811" w:type="dxa"/>
            <w:tcBorders>
              <w:top w:val="nil"/>
              <w:bottom w:val="nil"/>
            </w:tcBorders>
          </w:tcPr>
          <w:p w14:paraId="28430EE6" w14:textId="77777777" w:rsidR="00403318" w:rsidRDefault="00403318" w:rsidP="00403318">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507" w:type="dxa"/>
            <w:tcBorders>
              <w:top w:val="nil"/>
              <w:bottom w:val="nil"/>
            </w:tcBorders>
          </w:tcPr>
          <w:p w14:paraId="2F9F5437" w14:textId="77777777" w:rsidR="00403318" w:rsidRDefault="00403318" w:rsidP="00403318">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86" w:type="dxa"/>
            <w:tcBorders>
              <w:top w:val="nil"/>
              <w:bottom w:val="nil"/>
            </w:tcBorders>
          </w:tcPr>
          <w:p w14:paraId="0E6E8079" w14:textId="77777777" w:rsidR="00403318" w:rsidRDefault="00403318" w:rsidP="00403318">
            <w:pPr>
              <w:pStyle w:val="TableParagraph"/>
              <w:spacing w:line="263" w:lineRule="exact"/>
              <w:rPr>
                <w:sz w:val="24"/>
              </w:rPr>
            </w:pPr>
            <w:r>
              <w:rPr>
                <w:color w:val="231F20"/>
                <w:sz w:val="24"/>
              </w:rPr>
              <w:t>allocated:</w:t>
            </w:r>
          </w:p>
        </w:tc>
        <w:tc>
          <w:tcPr>
            <w:tcW w:w="3471" w:type="dxa"/>
            <w:tcBorders>
              <w:top w:val="nil"/>
              <w:bottom w:val="nil"/>
            </w:tcBorders>
          </w:tcPr>
          <w:p w14:paraId="4043682A" w14:textId="77777777" w:rsidR="00403318" w:rsidRDefault="00403318" w:rsidP="00403318">
            <w:pPr>
              <w:pStyle w:val="TableParagraph"/>
              <w:spacing w:line="263" w:lineRule="exact"/>
              <w:rPr>
                <w:sz w:val="24"/>
              </w:rPr>
            </w:pPr>
          </w:p>
        </w:tc>
        <w:tc>
          <w:tcPr>
            <w:tcW w:w="3119" w:type="dxa"/>
            <w:tcBorders>
              <w:top w:val="nil"/>
              <w:bottom w:val="nil"/>
            </w:tcBorders>
          </w:tcPr>
          <w:p w14:paraId="74FFF4A9" w14:textId="77777777" w:rsidR="00403318" w:rsidRDefault="00403318" w:rsidP="00403318">
            <w:pPr>
              <w:pStyle w:val="TableParagraph"/>
              <w:spacing w:line="263" w:lineRule="exact"/>
              <w:rPr>
                <w:sz w:val="24"/>
              </w:rPr>
            </w:pPr>
          </w:p>
        </w:tc>
      </w:tr>
      <w:tr w:rsidR="00403318" w14:paraId="4E753D7D" w14:textId="77777777" w:rsidTr="00403318">
        <w:trPr>
          <w:trHeight w:val="293"/>
        </w:trPr>
        <w:tc>
          <w:tcPr>
            <w:tcW w:w="3811" w:type="dxa"/>
            <w:tcBorders>
              <w:top w:val="nil"/>
              <w:bottom w:val="nil"/>
            </w:tcBorders>
          </w:tcPr>
          <w:p w14:paraId="093FF18A" w14:textId="77777777" w:rsidR="00403318" w:rsidRDefault="00403318" w:rsidP="00403318">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507" w:type="dxa"/>
            <w:tcBorders>
              <w:top w:val="nil"/>
              <w:bottom w:val="nil"/>
            </w:tcBorders>
          </w:tcPr>
          <w:p w14:paraId="7521E970" w14:textId="77777777" w:rsidR="00403318" w:rsidRDefault="00403318" w:rsidP="00403318">
            <w:pPr>
              <w:pStyle w:val="TableParagraph"/>
              <w:spacing w:line="263" w:lineRule="exact"/>
              <w:rPr>
                <w:sz w:val="24"/>
              </w:rPr>
            </w:pPr>
            <w:r>
              <w:rPr>
                <w:color w:val="231F20"/>
                <w:sz w:val="24"/>
              </w:rPr>
              <w:t>intentions:</w:t>
            </w:r>
          </w:p>
        </w:tc>
        <w:tc>
          <w:tcPr>
            <w:tcW w:w="1686" w:type="dxa"/>
            <w:tcBorders>
              <w:top w:val="nil"/>
              <w:bottom w:val="nil"/>
            </w:tcBorders>
          </w:tcPr>
          <w:p w14:paraId="31055145" w14:textId="77777777" w:rsidR="00403318" w:rsidRDefault="00403318" w:rsidP="00403318">
            <w:pPr>
              <w:pStyle w:val="TableParagraph"/>
              <w:ind w:left="0"/>
              <w:rPr>
                <w:rFonts w:ascii="Times New Roman"/>
                <w:sz w:val="20"/>
              </w:rPr>
            </w:pPr>
          </w:p>
        </w:tc>
        <w:tc>
          <w:tcPr>
            <w:tcW w:w="3471" w:type="dxa"/>
            <w:tcBorders>
              <w:top w:val="nil"/>
              <w:bottom w:val="nil"/>
            </w:tcBorders>
          </w:tcPr>
          <w:p w14:paraId="340B86FA" w14:textId="77777777" w:rsidR="00403318" w:rsidRDefault="00403318" w:rsidP="00403318">
            <w:pPr>
              <w:pStyle w:val="TableParagraph"/>
              <w:spacing w:line="263" w:lineRule="exact"/>
              <w:rPr>
                <w:sz w:val="24"/>
              </w:rPr>
            </w:pPr>
          </w:p>
        </w:tc>
        <w:tc>
          <w:tcPr>
            <w:tcW w:w="3119" w:type="dxa"/>
            <w:tcBorders>
              <w:top w:val="nil"/>
              <w:bottom w:val="nil"/>
            </w:tcBorders>
          </w:tcPr>
          <w:p w14:paraId="39460687" w14:textId="77777777" w:rsidR="00403318" w:rsidRDefault="00403318" w:rsidP="00403318">
            <w:pPr>
              <w:pStyle w:val="TableParagraph"/>
              <w:ind w:left="0"/>
              <w:rPr>
                <w:rFonts w:ascii="Times New Roman"/>
                <w:sz w:val="20"/>
              </w:rPr>
            </w:pPr>
          </w:p>
        </w:tc>
      </w:tr>
      <w:tr w:rsidR="00403318" w14:paraId="13A321B5" w14:textId="77777777" w:rsidTr="00403318">
        <w:trPr>
          <w:trHeight w:val="294"/>
        </w:trPr>
        <w:tc>
          <w:tcPr>
            <w:tcW w:w="3811" w:type="dxa"/>
            <w:tcBorders>
              <w:top w:val="nil"/>
              <w:bottom w:val="nil"/>
            </w:tcBorders>
          </w:tcPr>
          <w:p w14:paraId="02C4B317" w14:textId="77777777" w:rsidR="00403318" w:rsidRDefault="00403318" w:rsidP="00403318">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507" w:type="dxa"/>
            <w:tcBorders>
              <w:top w:val="nil"/>
              <w:bottom w:val="nil"/>
            </w:tcBorders>
          </w:tcPr>
          <w:p w14:paraId="4F172231" w14:textId="77777777" w:rsidR="00403318" w:rsidRDefault="00403318" w:rsidP="00403318">
            <w:pPr>
              <w:pStyle w:val="TableParagraph"/>
              <w:ind w:left="0"/>
              <w:rPr>
                <w:rFonts w:ascii="Times New Roman"/>
                <w:sz w:val="20"/>
              </w:rPr>
            </w:pPr>
          </w:p>
        </w:tc>
        <w:tc>
          <w:tcPr>
            <w:tcW w:w="1686" w:type="dxa"/>
            <w:tcBorders>
              <w:top w:val="nil"/>
              <w:bottom w:val="nil"/>
            </w:tcBorders>
          </w:tcPr>
          <w:p w14:paraId="45878B6B" w14:textId="77777777" w:rsidR="00403318" w:rsidRDefault="00403318" w:rsidP="00403318">
            <w:pPr>
              <w:pStyle w:val="TableParagraph"/>
              <w:ind w:left="0"/>
              <w:rPr>
                <w:rFonts w:ascii="Times New Roman"/>
                <w:sz w:val="20"/>
              </w:rPr>
            </w:pPr>
          </w:p>
        </w:tc>
        <w:tc>
          <w:tcPr>
            <w:tcW w:w="3471" w:type="dxa"/>
            <w:tcBorders>
              <w:top w:val="nil"/>
              <w:bottom w:val="nil"/>
            </w:tcBorders>
          </w:tcPr>
          <w:p w14:paraId="7BFC5BA3" w14:textId="77777777" w:rsidR="00403318" w:rsidRDefault="00403318" w:rsidP="00403318">
            <w:pPr>
              <w:pStyle w:val="TableParagraph"/>
              <w:spacing w:line="263" w:lineRule="exact"/>
              <w:rPr>
                <w:sz w:val="24"/>
              </w:rPr>
            </w:pPr>
          </w:p>
        </w:tc>
        <w:tc>
          <w:tcPr>
            <w:tcW w:w="3119" w:type="dxa"/>
            <w:tcBorders>
              <w:top w:val="nil"/>
              <w:bottom w:val="nil"/>
            </w:tcBorders>
          </w:tcPr>
          <w:p w14:paraId="1B547F44" w14:textId="77777777" w:rsidR="00403318" w:rsidRDefault="00403318" w:rsidP="00403318">
            <w:pPr>
              <w:pStyle w:val="TableParagraph"/>
              <w:ind w:left="0"/>
              <w:rPr>
                <w:rFonts w:ascii="Times New Roman"/>
                <w:sz w:val="20"/>
              </w:rPr>
            </w:pPr>
          </w:p>
        </w:tc>
      </w:tr>
      <w:tr w:rsidR="00403318" w14:paraId="2578229F" w14:textId="77777777" w:rsidTr="00403318">
        <w:trPr>
          <w:trHeight w:val="279"/>
        </w:trPr>
        <w:tc>
          <w:tcPr>
            <w:tcW w:w="3811" w:type="dxa"/>
            <w:tcBorders>
              <w:top w:val="nil"/>
            </w:tcBorders>
          </w:tcPr>
          <w:p w14:paraId="7450D399" w14:textId="77777777" w:rsidR="00403318" w:rsidRDefault="00403318" w:rsidP="00403318">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507" w:type="dxa"/>
            <w:tcBorders>
              <w:top w:val="nil"/>
            </w:tcBorders>
          </w:tcPr>
          <w:p w14:paraId="5BD29349" w14:textId="77777777" w:rsidR="00403318" w:rsidRDefault="00403318" w:rsidP="00403318">
            <w:pPr>
              <w:pStyle w:val="TableParagraph"/>
              <w:ind w:left="0"/>
              <w:rPr>
                <w:rFonts w:ascii="Times New Roman"/>
                <w:sz w:val="20"/>
              </w:rPr>
            </w:pPr>
          </w:p>
        </w:tc>
        <w:tc>
          <w:tcPr>
            <w:tcW w:w="1686" w:type="dxa"/>
            <w:tcBorders>
              <w:top w:val="nil"/>
            </w:tcBorders>
          </w:tcPr>
          <w:p w14:paraId="3869375B" w14:textId="77777777" w:rsidR="00403318" w:rsidRDefault="00403318" w:rsidP="00403318">
            <w:pPr>
              <w:pStyle w:val="TableParagraph"/>
              <w:ind w:left="0"/>
              <w:rPr>
                <w:rFonts w:ascii="Times New Roman"/>
                <w:sz w:val="20"/>
              </w:rPr>
            </w:pPr>
          </w:p>
        </w:tc>
        <w:tc>
          <w:tcPr>
            <w:tcW w:w="3471" w:type="dxa"/>
            <w:tcBorders>
              <w:top w:val="nil"/>
            </w:tcBorders>
          </w:tcPr>
          <w:p w14:paraId="377D5DC0" w14:textId="77777777" w:rsidR="00403318" w:rsidRDefault="00403318" w:rsidP="00403318">
            <w:pPr>
              <w:pStyle w:val="TableParagraph"/>
              <w:ind w:left="0"/>
              <w:rPr>
                <w:rFonts w:ascii="Times New Roman"/>
                <w:sz w:val="20"/>
              </w:rPr>
            </w:pPr>
          </w:p>
        </w:tc>
        <w:tc>
          <w:tcPr>
            <w:tcW w:w="3119" w:type="dxa"/>
            <w:tcBorders>
              <w:top w:val="nil"/>
            </w:tcBorders>
          </w:tcPr>
          <w:p w14:paraId="5F82515C" w14:textId="77777777" w:rsidR="00403318" w:rsidRDefault="00403318" w:rsidP="00403318">
            <w:pPr>
              <w:pStyle w:val="TableParagraph"/>
              <w:ind w:left="0"/>
              <w:rPr>
                <w:rFonts w:ascii="Times New Roman"/>
                <w:sz w:val="20"/>
              </w:rPr>
            </w:pPr>
          </w:p>
        </w:tc>
      </w:tr>
      <w:tr w:rsidR="00403318" w14:paraId="036DF4A2" w14:textId="77777777" w:rsidTr="00403318">
        <w:trPr>
          <w:trHeight w:val="2178"/>
        </w:trPr>
        <w:tc>
          <w:tcPr>
            <w:tcW w:w="3811" w:type="dxa"/>
          </w:tcPr>
          <w:p w14:paraId="0CD4EC55" w14:textId="03A57C2B" w:rsidR="00403318" w:rsidRDefault="00403318" w:rsidP="00403318">
            <w:pPr>
              <w:pStyle w:val="TableParagraph"/>
              <w:ind w:left="0"/>
              <w:rPr>
                <w:rFonts w:ascii="Times New Roman"/>
              </w:rPr>
            </w:pPr>
            <w:r>
              <w:rPr>
                <w:rFonts w:asciiTheme="minorHAnsi" w:hAnsiTheme="minorHAnsi" w:cstheme="minorHAnsi"/>
                <w:sz w:val="24"/>
              </w:rPr>
              <w:t>Children are provided with competitive opportunities</w:t>
            </w:r>
            <w:r w:rsidR="00925AAB">
              <w:rPr>
                <w:rFonts w:asciiTheme="minorHAnsi" w:hAnsiTheme="minorHAnsi" w:cstheme="minorHAnsi"/>
                <w:sz w:val="24"/>
              </w:rPr>
              <w:t>.</w:t>
            </w:r>
          </w:p>
        </w:tc>
        <w:tc>
          <w:tcPr>
            <w:tcW w:w="3507" w:type="dxa"/>
          </w:tcPr>
          <w:p w14:paraId="059D07A9" w14:textId="77777777" w:rsidR="00403318" w:rsidRDefault="00403318" w:rsidP="00403318">
            <w:pPr>
              <w:pStyle w:val="TableParagraph"/>
              <w:ind w:left="0"/>
              <w:rPr>
                <w:rFonts w:asciiTheme="minorHAnsi" w:hAnsiTheme="minorHAnsi" w:cstheme="minorHAnsi"/>
                <w:sz w:val="24"/>
              </w:rPr>
            </w:pPr>
            <w:r w:rsidRPr="00892740">
              <w:rPr>
                <w:rFonts w:asciiTheme="minorHAnsi" w:hAnsiTheme="minorHAnsi" w:cstheme="minorHAnsi"/>
                <w:sz w:val="24"/>
              </w:rPr>
              <w:t>Opportunities for competitive sports are identified and children are provided with additional coaching to support with this.</w:t>
            </w:r>
          </w:p>
          <w:p w14:paraId="5DAF9E94" w14:textId="77777777" w:rsidR="00925AAB" w:rsidRDefault="00925AAB" w:rsidP="00403318">
            <w:pPr>
              <w:pStyle w:val="TableParagraph"/>
              <w:ind w:left="0"/>
              <w:rPr>
                <w:rFonts w:asciiTheme="minorHAnsi" w:hAnsiTheme="minorHAnsi" w:cstheme="minorHAnsi"/>
                <w:sz w:val="24"/>
              </w:rPr>
            </w:pPr>
            <w:r>
              <w:rPr>
                <w:rFonts w:asciiTheme="minorHAnsi" w:hAnsiTheme="minorHAnsi" w:cstheme="minorHAnsi"/>
                <w:sz w:val="24"/>
              </w:rPr>
              <w:t>Interests of children identified and developed through applications to join different sporting leagues.</w:t>
            </w:r>
          </w:p>
          <w:p w14:paraId="5F7B1FB1" w14:textId="63425E64" w:rsidR="00925AAB" w:rsidRPr="002226BC" w:rsidRDefault="00925AAB" w:rsidP="00403318">
            <w:pPr>
              <w:pStyle w:val="TableParagraph"/>
              <w:ind w:left="0"/>
              <w:rPr>
                <w:rFonts w:asciiTheme="minorHAnsi" w:hAnsiTheme="minorHAnsi" w:cstheme="minorHAnsi"/>
                <w:sz w:val="24"/>
              </w:rPr>
            </w:pPr>
            <w:r>
              <w:rPr>
                <w:rFonts w:asciiTheme="minorHAnsi" w:hAnsiTheme="minorHAnsi" w:cstheme="minorHAnsi"/>
                <w:sz w:val="24"/>
              </w:rPr>
              <w:t xml:space="preserve">School based equipment </w:t>
            </w:r>
            <w:r w:rsidR="005A2F4F">
              <w:rPr>
                <w:rFonts w:asciiTheme="minorHAnsi" w:hAnsiTheme="minorHAnsi" w:cstheme="minorHAnsi"/>
                <w:sz w:val="24"/>
              </w:rPr>
              <w:t>is</w:t>
            </w:r>
            <w:r>
              <w:rPr>
                <w:rFonts w:asciiTheme="minorHAnsi" w:hAnsiTheme="minorHAnsi" w:cstheme="minorHAnsi"/>
                <w:sz w:val="24"/>
              </w:rPr>
              <w:t xml:space="preserve"> relevant and further enhance development of children.</w:t>
            </w:r>
          </w:p>
        </w:tc>
        <w:tc>
          <w:tcPr>
            <w:tcW w:w="1686" w:type="dxa"/>
          </w:tcPr>
          <w:p w14:paraId="117BA697" w14:textId="4787C9CF" w:rsidR="00403318" w:rsidRDefault="00403318" w:rsidP="00403318">
            <w:pPr>
              <w:pStyle w:val="TableParagraph"/>
              <w:spacing w:before="153"/>
              <w:ind w:left="0"/>
              <w:jc w:val="center"/>
              <w:rPr>
                <w:sz w:val="24"/>
              </w:rPr>
            </w:pPr>
            <w:r w:rsidRPr="00DE47B3">
              <w:rPr>
                <w:rFonts w:asciiTheme="minorHAnsi" w:hAnsiTheme="minorHAnsi" w:cstheme="minorHAnsi"/>
                <w:sz w:val="24"/>
              </w:rPr>
              <w:t>£</w:t>
            </w:r>
            <w:r w:rsidR="00925AAB">
              <w:rPr>
                <w:rFonts w:asciiTheme="minorHAnsi" w:hAnsiTheme="minorHAnsi" w:cstheme="minorHAnsi"/>
                <w:sz w:val="24"/>
              </w:rPr>
              <w:t>3000</w:t>
            </w:r>
          </w:p>
        </w:tc>
        <w:tc>
          <w:tcPr>
            <w:tcW w:w="3471" w:type="dxa"/>
          </w:tcPr>
          <w:p w14:paraId="4FB2A7CD" w14:textId="5B6B0D71" w:rsidR="00403318" w:rsidRPr="005A2F4F" w:rsidRDefault="005A2F4F" w:rsidP="00403318">
            <w:pPr>
              <w:pStyle w:val="TableParagraph"/>
              <w:ind w:left="0"/>
              <w:rPr>
                <w:sz w:val="24"/>
                <w:szCs w:val="24"/>
              </w:rPr>
            </w:pPr>
            <w:r w:rsidRPr="005A2F4F">
              <w:rPr>
                <w:sz w:val="24"/>
                <w:szCs w:val="24"/>
              </w:rPr>
              <w:t xml:space="preserve">The school was registered to a football league this year for boys and girls. In addition, the children took part in other competitive events, cricket, multi-sports, and netball. This fostered confidence and provided a platform to practice skills from lessons.  </w:t>
            </w:r>
          </w:p>
        </w:tc>
        <w:tc>
          <w:tcPr>
            <w:tcW w:w="3119" w:type="dxa"/>
          </w:tcPr>
          <w:p w14:paraId="13DC3F1D" w14:textId="746284CD" w:rsidR="00403318" w:rsidRPr="005A2F4F" w:rsidRDefault="005A2F4F" w:rsidP="00403318">
            <w:pPr>
              <w:pStyle w:val="TableParagraph"/>
              <w:ind w:left="0"/>
              <w:rPr>
                <w:sz w:val="24"/>
                <w:szCs w:val="24"/>
              </w:rPr>
            </w:pPr>
            <w:r w:rsidRPr="005A2F4F">
              <w:rPr>
                <w:sz w:val="24"/>
                <w:szCs w:val="24"/>
              </w:rPr>
              <w:t>This will continue again next year to further improve skill</w:t>
            </w:r>
            <w:r>
              <w:rPr>
                <w:sz w:val="24"/>
                <w:szCs w:val="24"/>
              </w:rPr>
              <w:t>s</w:t>
            </w:r>
            <w:r w:rsidRPr="005A2F4F">
              <w:rPr>
                <w:sz w:val="24"/>
                <w:szCs w:val="24"/>
              </w:rPr>
              <w:t xml:space="preserve"> and </w:t>
            </w:r>
            <w:r>
              <w:rPr>
                <w:sz w:val="24"/>
                <w:szCs w:val="24"/>
              </w:rPr>
              <w:t>provide high aspirations for all children.</w:t>
            </w:r>
          </w:p>
        </w:tc>
      </w:tr>
    </w:tbl>
    <w:p w14:paraId="1C2C6F4E" w14:textId="77777777" w:rsidR="00C658FB" w:rsidRDefault="00C658FB">
      <w:pPr>
        <w:rPr>
          <w:rFonts w:ascii="Times New Roman"/>
          <w:sz w:val="24"/>
        </w:rPr>
        <w:sectPr w:rsidR="00C658FB">
          <w:type w:val="continuous"/>
          <w:pgSz w:w="16840" w:h="11910" w:orient="landscape"/>
          <w:pgMar w:top="720" w:right="220" w:bottom="620" w:left="0" w:header="0" w:footer="438" w:gutter="0"/>
          <w:cols w:space="720"/>
        </w:sectPr>
      </w:pPr>
    </w:p>
    <w:p w14:paraId="1013052D" w14:textId="77777777" w:rsidR="00C658FB" w:rsidRDefault="00C658FB">
      <w:pPr>
        <w:pStyle w:val="BodyText"/>
        <w:rPr>
          <w:sz w:val="20"/>
        </w:rPr>
      </w:pPr>
    </w:p>
    <w:p w14:paraId="44BA4838" w14:textId="77777777" w:rsidR="00C658FB" w:rsidRDefault="00C658FB">
      <w:pPr>
        <w:pStyle w:val="BodyText"/>
        <w:spacing w:before="1"/>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C658FB" w14:paraId="4DA393AB" w14:textId="77777777">
        <w:trPr>
          <w:trHeight w:val="463"/>
        </w:trPr>
        <w:tc>
          <w:tcPr>
            <w:tcW w:w="7660" w:type="dxa"/>
            <w:gridSpan w:val="2"/>
          </w:tcPr>
          <w:p w14:paraId="39716103" w14:textId="77777777" w:rsidR="00C658FB" w:rsidRDefault="00D131A0">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C658FB" w14:paraId="220B979C" w14:textId="77777777">
        <w:trPr>
          <w:trHeight w:val="452"/>
        </w:trPr>
        <w:tc>
          <w:tcPr>
            <w:tcW w:w="1708" w:type="dxa"/>
          </w:tcPr>
          <w:p w14:paraId="1764F053" w14:textId="77777777" w:rsidR="00C658FB" w:rsidRDefault="00D131A0">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14:paraId="16645488" w14:textId="4621DC8C" w:rsidR="00C658FB" w:rsidRPr="00ED74A3" w:rsidRDefault="00ED74A3">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 Carla Ferla </w:t>
            </w:r>
          </w:p>
        </w:tc>
      </w:tr>
      <w:tr w:rsidR="00C658FB" w14:paraId="720C7490" w14:textId="77777777">
        <w:trPr>
          <w:trHeight w:val="432"/>
        </w:trPr>
        <w:tc>
          <w:tcPr>
            <w:tcW w:w="1708" w:type="dxa"/>
          </w:tcPr>
          <w:p w14:paraId="31C409F9" w14:textId="77777777" w:rsidR="00C658FB" w:rsidRDefault="00D131A0">
            <w:pPr>
              <w:pStyle w:val="TableParagraph"/>
              <w:spacing w:before="21"/>
              <w:rPr>
                <w:sz w:val="24"/>
              </w:rPr>
            </w:pPr>
            <w:r>
              <w:rPr>
                <w:color w:val="231F20"/>
                <w:sz w:val="24"/>
              </w:rPr>
              <w:t>Date:</w:t>
            </w:r>
          </w:p>
        </w:tc>
        <w:tc>
          <w:tcPr>
            <w:tcW w:w="5952" w:type="dxa"/>
          </w:tcPr>
          <w:p w14:paraId="48BF682D" w14:textId="1D730091" w:rsidR="00C658FB" w:rsidRPr="00ED74A3" w:rsidRDefault="003431A6">
            <w:pPr>
              <w:pStyle w:val="TableParagraph"/>
              <w:ind w:left="0"/>
              <w:rPr>
                <w:rFonts w:asciiTheme="minorHAnsi" w:hAnsiTheme="minorHAnsi" w:cstheme="minorHAnsi"/>
                <w:sz w:val="24"/>
                <w:szCs w:val="24"/>
              </w:rPr>
            </w:pPr>
            <w:r>
              <w:rPr>
                <w:rFonts w:asciiTheme="minorHAnsi" w:hAnsiTheme="minorHAnsi" w:cstheme="minorHAnsi"/>
                <w:sz w:val="24"/>
                <w:szCs w:val="24"/>
              </w:rPr>
              <w:t>7</w:t>
            </w:r>
            <w:r w:rsidR="00ED74A3" w:rsidRPr="00ED74A3">
              <w:rPr>
                <w:rFonts w:asciiTheme="minorHAnsi" w:hAnsiTheme="minorHAnsi" w:cstheme="minorHAnsi"/>
                <w:sz w:val="24"/>
                <w:szCs w:val="24"/>
                <w:vertAlign w:val="superscript"/>
              </w:rPr>
              <w:t>th</w:t>
            </w:r>
            <w:r w:rsidR="00ED74A3">
              <w:rPr>
                <w:rFonts w:asciiTheme="minorHAnsi" w:hAnsiTheme="minorHAnsi" w:cstheme="minorHAnsi"/>
                <w:sz w:val="24"/>
                <w:szCs w:val="24"/>
              </w:rPr>
              <w:t xml:space="preserve"> July 202</w:t>
            </w:r>
            <w:r>
              <w:rPr>
                <w:rFonts w:asciiTheme="minorHAnsi" w:hAnsiTheme="minorHAnsi" w:cstheme="minorHAnsi"/>
                <w:sz w:val="24"/>
                <w:szCs w:val="24"/>
              </w:rPr>
              <w:t>3</w:t>
            </w:r>
          </w:p>
        </w:tc>
      </w:tr>
      <w:tr w:rsidR="00C658FB" w14:paraId="443B936E" w14:textId="77777777">
        <w:trPr>
          <w:trHeight w:val="461"/>
        </w:trPr>
        <w:tc>
          <w:tcPr>
            <w:tcW w:w="1708" w:type="dxa"/>
          </w:tcPr>
          <w:p w14:paraId="62E0BFEE" w14:textId="77777777" w:rsidR="00C658FB" w:rsidRDefault="00D131A0">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14:paraId="633004F8" w14:textId="0AA5F806" w:rsidR="00C658FB" w:rsidRPr="00ED74A3" w:rsidRDefault="00ED74A3">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Sarah Jackson </w:t>
            </w:r>
          </w:p>
        </w:tc>
      </w:tr>
      <w:tr w:rsidR="00C658FB" w14:paraId="696D45AE" w14:textId="77777777">
        <w:trPr>
          <w:trHeight w:val="451"/>
        </w:trPr>
        <w:tc>
          <w:tcPr>
            <w:tcW w:w="1708" w:type="dxa"/>
          </w:tcPr>
          <w:p w14:paraId="3C93CE09" w14:textId="77777777" w:rsidR="00C658FB" w:rsidRDefault="00D131A0">
            <w:pPr>
              <w:pStyle w:val="TableParagraph"/>
              <w:spacing w:before="21"/>
              <w:rPr>
                <w:sz w:val="24"/>
              </w:rPr>
            </w:pPr>
            <w:r>
              <w:rPr>
                <w:color w:val="231F20"/>
                <w:sz w:val="24"/>
              </w:rPr>
              <w:t>Date:</w:t>
            </w:r>
          </w:p>
        </w:tc>
        <w:tc>
          <w:tcPr>
            <w:tcW w:w="5952" w:type="dxa"/>
          </w:tcPr>
          <w:p w14:paraId="0D53F867" w14:textId="1B5B8703" w:rsidR="00C658FB" w:rsidRPr="00ED74A3" w:rsidRDefault="00ED74A3">
            <w:pPr>
              <w:pStyle w:val="TableParagraph"/>
              <w:ind w:left="0"/>
              <w:rPr>
                <w:rFonts w:asciiTheme="minorHAnsi" w:hAnsiTheme="minorHAnsi" w:cstheme="minorHAnsi"/>
                <w:sz w:val="24"/>
                <w:szCs w:val="24"/>
              </w:rPr>
            </w:pPr>
            <w:r>
              <w:rPr>
                <w:rFonts w:asciiTheme="minorHAnsi" w:hAnsiTheme="minorHAnsi" w:cstheme="minorHAnsi"/>
                <w:sz w:val="24"/>
                <w:szCs w:val="24"/>
              </w:rPr>
              <w:t>6</w:t>
            </w:r>
            <w:r w:rsidRPr="00ED74A3">
              <w:rPr>
                <w:rFonts w:asciiTheme="minorHAnsi" w:hAnsiTheme="minorHAnsi" w:cstheme="minorHAnsi"/>
                <w:sz w:val="24"/>
                <w:szCs w:val="24"/>
                <w:vertAlign w:val="superscript"/>
              </w:rPr>
              <w:t>th</w:t>
            </w:r>
            <w:r>
              <w:rPr>
                <w:rFonts w:asciiTheme="minorHAnsi" w:hAnsiTheme="minorHAnsi" w:cstheme="minorHAnsi"/>
                <w:sz w:val="24"/>
                <w:szCs w:val="24"/>
              </w:rPr>
              <w:t xml:space="preserve"> July 202</w:t>
            </w:r>
            <w:r w:rsidR="003431A6">
              <w:rPr>
                <w:rFonts w:asciiTheme="minorHAnsi" w:hAnsiTheme="minorHAnsi" w:cstheme="minorHAnsi"/>
                <w:sz w:val="24"/>
                <w:szCs w:val="24"/>
              </w:rPr>
              <w:t>3</w:t>
            </w:r>
          </w:p>
        </w:tc>
      </w:tr>
      <w:tr w:rsidR="00C658FB" w14:paraId="5CFE6745" w14:textId="77777777">
        <w:trPr>
          <w:trHeight w:val="451"/>
        </w:trPr>
        <w:tc>
          <w:tcPr>
            <w:tcW w:w="1708" w:type="dxa"/>
          </w:tcPr>
          <w:p w14:paraId="2017223E" w14:textId="77777777" w:rsidR="00C658FB" w:rsidRDefault="00D131A0">
            <w:pPr>
              <w:pStyle w:val="TableParagraph"/>
              <w:spacing w:before="21"/>
              <w:rPr>
                <w:sz w:val="24"/>
              </w:rPr>
            </w:pPr>
            <w:r>
              <w:rPr>
                <w:color w:val="231F20"/>
                <w:sz w:val="24"/>
              </w:rPr>
              <w:t>Governor:</w:t>
            </w:r>
          </w:p>
        </w:tc>
        <w:tc>
          <w:tcPr>
            <w:tcW w:w="5952" w:type="dxa"/>
          </w:tcPr>
          <w:p w14:paraId="32896BEE" w14:textId="7023DD4D" w:rsidR="00C658FB" w:rsidRPr="00ED74A3" w:rsidRDefault="00886C47">
            <w:pPr>
              <w:pStyle w:val="TableParagraph"/>
              <w:ind w:left="0"/>
              <w:rPr>
                <w:rFonts w:asciiTheme="minorHAnsi" w:hAnsiTheme="minorHAnsi" w:cstheme="minorHAnsi"/>
                <w:sz w:val="24"/>
                <w:szCs w:val="24"/>
              </w:rPr>
            </w:pPr>
            <w:r>
              <w:rPr>
                <w:rFonts w:asciiTheme="minorHAnsi" w:hAnsiTheme="minorHAnsi" w:cstheme="minorHAnsi"/>
                <w:sz w:val="24"/>
                <w:szCs w:val="24"/>
              </w:rPr>
              <w:t>Iona Wallace</w:t>
            </w:r>
          </w:p>
        </w:tc>
      </w:tr>
      <w:tr w:rsidR="00C658FB" w14:paraId="07FCEEDB" w14:textId="77777777">
        <w:trPr>
          <w:trHeight w:val="451"/>
        </w:trPr>
        <w:tc>
          <w:tcPr>
            <w:tcW w:w="1708" w:type="dxa"/>
          </w:tcPr>
          <w:p w14:paraId="26CCABCB" w14:textId="77777777" w:rsidR="00C658FB" w:rsidRDefault="00D131A0">
            <w:pPr>
              <w:pStyle w:val="TableParagraph"/>
              <w:spacing w:before="21"/>
              <w:rPr>
                <w:sz w:val="24"/>
              </w:rPr>
            </w:pPr>
            <w:r>
              <w:rPr>
                <w:color w:val="231F20"/>
                <w:sz w:val="24"/>
              </w:rPr>
              <w:t>Date:</w:t>
            </w:r>
          </w:p>
        </w:tc>
        <w:tc>
          <w:tcPr>
            <w:tcW w:w="5952" w:type="dxa"/>
          </w:tcPr>
          <w:p w14:paraId="14E7498A" w14:textId="418049D9" w:rsidR="00C658FB" w:rsidRPr="00ED74A3" w:rsidRDefault="00530941">
            <w:pPr>
              <w:pStyle w:val="TableParagraph"/>
              <w:ind w:left="0"/>
              <w:rPr>
                <w:rFonts w:asciiTheme="minorHAnsi" w:hAnsiTheme="minorHAnsi" w:cstheme="minorHAnsi"/>
                <w:sz w:val="24"/>
                <w:szCs w:val="24"/>
              </w:rPr>
            </w:pPr>
            <w:r>
              <w:rPr>
                <w:rFonts w:asciiTheme="minorHAnsi" w:hAnsiTheme="minorHAnsi" w:cstheme="minorHAnsi"/>
                <w:sz w:val="24"/>
                <w:szCs w:val="24"/>
              </w:rPr>
              <w:t>7</w:t>
            </w:r>
            <w:r w:rsidRPr="00530941">
              <w:rPr>
                <w:rFonts w:asciiTheme="minorHAnsi" w:hAnsiTheme="minorHAnsi" w:cstheme="minorHAnsi"/>
                <w:sz w:val="24"/>
                <w:szCs w:val="24"/>
                <w:vertAlign w:val="superscript"/>
              </w:rPr>
              <w:t>th</w:t>
            </w:r>
            <w:r>
              <w:rPr>
                <w:rFonts w:asciiTheme="minorHAnsi" w:hAnsiTheme="minorHAnsi" w:cstheme="minorHAnsi"/>
                <w:sz w:val="24"/>
                <w:szCs w:val="24"/>
              </w:rPr>
              <w:t xml:space="preserve"> July 2023</w:t>
            </w:r>
          </w:p>
        </w:tc>
      </w:tr>
    </w:tbl>
    <w:p w14:paraId="0D63F21F" w14:textId="77777777" w:rsidR="00C46CFF" w:rsidRDefault="00C46CFF"/>
    <w:sectPr w:rsidR="00C46CFF">
      <w:pgSz w:w="16840" w:h="11910" w:orient="landscape"/>
      <w:pgMar w:top="720" w:right="22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F54103" w14:textId="77777777" w:rsidR="0006652C" w:rsidRDefault="0006652C">
      <w:r>
        <w:separator/>
      </w:r>
    </w:p>
  </w:endnote>
  <w:endnote w:type="continuationSeparator" w:id="0">
    <w:p w14:paraId="22116CB8" w14:textId="77777777" w:rsidR="0006652C" w:rsidRDefault="00066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67BED" w14:textId="00C07E22" w:rsidR="00C658FB" w:rsidRDefault="00D131A0">
    <w:pPr>
      <w:pStyle w:val="BodyText"/>
      <w:spacing w:line="14" w:lineRule="auto"/>
      <w:rPr>
        <w:sz w:val="20"/>
      </w:rPr>
    </w:pPr>
    <w:r>
      <w:rPr>
        <w:noProof/>
        <w:lang w:eastAsia="en-GB"/>
      </w:rPr>
      <w:drawing>
        <wp:anchor distT="0" distB="0" distL="0" distR="0" simplePos="0" relativeHeight="487169024" behindDoc="1" locked="0" layoutInCell="1" allowOverlap="1" wp14:anchorId="38550F84" wp14:editId="324118B1">
          <wp:simplePos x="0" y="0"/>
          <wp:positionH relativeFrom="page">
            <wp:posOffset>4834798</wp:posOffset>
          </wp:positionH>
          <wp:positionV relativeFrom="page">
            <wp:posOffset>7125780</wp:posOffset>
          </wp:positionV>
          <wp:extent cx="504023" cy="250322"/>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69536" behindDoc="1" locked="0" layoutInCell="1" allowOverlap="1" wp14:anchorId="065CFAB2" wp14:editId="380A4193">
          <wp:simplePos x="0" y="0"/>
          <wp:positionH relativeFrom="page">
            <wp:posOffset>1197968</wp:posOffset>
          </wp:positionH>
          <wp:positionV relativeFrom="page">
            <wp:posOffset>7102801</wp:posOffset>
          </wp:positionV>
          <wp:extent cx="2212035" cy="269495"/>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8573CB">
      <w:rPr>
        <w:noProof/>
      </w:rPr>
      <mc:AlternateContent>
        <mc:Choice Requires="wpg">
          <w:drawing>
            <wp:anchor distT="0" distB="0" distL="114300" distR="114300" simplePos="0" relativeHeight="487170048" behindDoc="1" locked="0" layoutInCell="1" allowOverlap="1" wp14:anchorId="7C82861B" wp14:editId="43070E68">
              <wp:simplePos x="0" y="0"/>
              <wp:positionH relativeFrom="page">
                <wp:posOffset>6148705</wp:posOffset>
              </wp:positionH>
              <wp:positionV relativeFrom="page">
                <wp:posOffset>7160260</wp:posOffset>
              </wp:positionV>
              <wp:extent cx="387985" cy="189865"/>
              <wp:effectExtent l="0" t="0" r="0" b="0"/>
              <wp:wrapNone/>
              <wp:docPr id="12"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3" name="docshape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BC2314" id="docshapegroup22" o:spid="_x0000_s1026" style="position:absolute;margin-left:484.15pt;margin-top:563.8pt;width:30.55pt;height:14.95pt;z-index:-161464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3"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">
                <v:imagedata r:id="rId5" o:title=""/>
              </v:shape>
              <v:shape id="docshape24"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">
                <v:imagedata r:id="rId6" o:title=""/>
              </v:shape>
              <w10:wrap anchorx="page" anchory="page"/>
            </v:group>
          </w:pict>
        </mc:Fallback>
      </mc:AlternateContent>
    </w:r>
    <w:r w:rsidR="008573CB">
      <w:rPr>
        <w:noProof/>
      </w:rPr>
      <mc:AlternateContent>
        <mc:Choice Requires="wpg">
          <w:drawing>
            <wp:anchor distT="0" distB="0" distL="114300" distR="114300" simplePos="0" relativeHeight="487170560" behindDoc="1" locked="0" layoutInCell="1" allowOverlap="1" wp14:anchorId="365FB49E" wp14:editId="29409536">
              <wp:simplePos x="0" y="0"/>
              <wp:positionH relativeFrom="page">
                <wp:posOffset>5493385</wp:posOffset>
              </wp:positionH>
              <wp:positionV relativeFrom="page">
                <wp:posOffset>7189470</wp:posOffset>
              </wp:positionV>
              <wp:extent cx="518795" cy="130175"/>
              <wp:effectExtent l="0" t="0" r="0" b="0"/>
              <wp:wrapNone/>
              <wp:docPr id="4"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0" name="docshape26"/>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docshape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8D08F0" id="docshapegroup25" o:spid="_x0000_s1026" style="position:absolute;margin-left:432.55pt;margin-top:566.1pt;width:40.85pt;height:10.25pt;z-index:-161459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znkVw0AAJA/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">
              <v:shape id="docshape26"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docshape27"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">
                <v:imagedata r:id="rId8" o:title=""/>
              </v:shape>
              <w10:wrap anchorx="page" anchory="page"/>
            </v:group>
          </w:pict>
        </mc:Fallback>
      </mc:AlternateContent>
    </w:r>
    <w:r w:rsidR="008573CB">
      <w:rPr>
        <w:noProof/>
      </w:rPr>
      <mc:AlternateContent>
        <mc:Choice Requires="wps">
          <w:drawing>
            <wp:anchor distT="0" distB="0" distL="114300" distR="114300" simplePos="0" relativeHeight="487171072" behindDoc="1" locked="0" layoutInCell="1" allowOverlap="1" wp14:anchorId="10A0E027" wp14:editId="7953B143">
              <wp:simplePos x="0" y="0"/>
              <wp:positionH relativeFrom="page">
                <wp:posOffset>444500</wp:posOffset>
              </wp:positionH>
              <wp:positionV relativeFrom="page">
                <wp:posOffset>7091680</wp:posOffset>
              </wp:positionV>
              <wp:extent cx="734695" cy="177800"/>
              <wp:effectExtent l="0" t="0" r="0" b="0"/>
              <wp:wrapNone/>
              <wp:docPr id="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6438F" w14:textId="77777777"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0E027" id="_x0000_t202" coordsize="21600,21600" o:spt="202" path="m,l,21600r21600,l21600,xe">
              <v:stroke joinstyle="miter"/>
              <v:path gradientshapeok="t" o:connecttype="rect"/>
            </v:shapetype>
            <v:shape id="docshape28" o:spid="_x0000_s1035" type="#_x0000_t202" style="position:absolute;margin-left:35pt;margin-top:558.4pt;width:57.85pt;height:14pt;z-index:-161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" filled="f" stroked="f">
              <v:textbox inset="0,0,0,0">
                <w:txbxContent>
                  <w:p w14:paraId="5E46438F" w14:textId="77777777"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8573CB">
      <w:rPr>
        <w:noProof/>
      </w:rPr>
      <mc:AlternateContent>
        <mc:Choice Requires="wps">
          <w:drawing>
            <wp:anchor distT="0" distB="0" distL="114300" distR="114300" simplePos="0" relativeHeight="487171584" behindDoc="1" locked="0" layoutInCell="1" allowOverlap="1" wp14:anchorId="06C3E7FA" wp14:editId="29FC27C2">
              <wp:simplePos x="0" y="0"/>
              <wp:positionH relativeFrom="page">
                <wp:posOffset>3853815</wp:posOffset>
              </wp:positionH>
              <wp:positionV relativeFrom="page">
                <wp:posOffset>7102475</wp:posOffset>
              </wp:positionV>
              <wp:extent cx="898525" cy="177800"/>
              <wp:effectExtent l="0" t="0" r="0" b="0"/>
              <wp:wrapNone/>
              <wp:docPr id="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5FC89" w14:textId="77777777"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3E7FA" id="docshape29" o:spid="_x0000_s1036" type="#_x0000_t202" style="position:absolute;margin-left:303.45pt;margin-top:559.25pt;width:70.75pt;height:14pt;z-index:-161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" filled="f" stroked="f">
              <v:textbox inset="0,0,0,0">
                <w:txbxContent>
                  <w:p w14:paraId="6ED5FC89" w14:textId="77777777"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1CB536" w14:textId="77777777" w:rsidR="0006652C" w:rsidRDefault="0006652C">
      <w:r>
        <w:separator/>
      </w:r>
    </w:p>
  </w:footnote>
  <w:footnote w:type="continuationSeparator" w:id="0">
    <w:p w14:paraId="0F4CD67D" w14:textId="77777777" w:rsidR="0006652C" w:rsidRDefault="000665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AF73201"/>
    <w:multiLevelType w:val="hybridMultilevel"/>
    <w:tmpl w:val="0D525AEA"/>
    <w:lvl w:ilvl="0" w:tplc="21C6347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6A4D55A">
      <w:numFmt w:val="bullet"/>
      <w:lvlText w:val="•"/>
      <w:lvlJc w:val="left"/>
      <w:pPr>
        <w:ind w:left="2633" w:hanging="360"/>
      </w:pPr>
      <w:rPr>
        <w:rFonts w:hint="default"/>
        <w:lang w:val="en-GB" w:eastAsia="en-US" w:bidi="ar-SA"/>
      </w:rPr>
    </w:lvl>
    <w:lvl w:ilvl="2" w:tplc="704EBAB8">
      <w:numFmt w:val="bullet"/>
      <w:lvlText w:val="•"/>
      <w:lvlJc w:val="left"/>
      <w:pPr>
        <w:ind w:left="4187" w:hanging="360"/>
      </w:pPr>
      <w:rPr>
        <w:rFonts w:hint="default"/>
        <w:lang w:val="en-GB" w:eastAsia="en-US" w:bidi="ar-SA"/>
      </w:rPr>
    </w:lvl>
    <w:lvl w:ilvl="3" w:tplc="AA6EA80A">
      <w:numFmt w:val="bullet"/>
      <w:lvlText w:val="•"/>
      <w:lvlJc w:val="left"/>
      <w:pPr>
        <w:ind w:left="5741" w:hanging="360"/>
      </w:pPr>
      <w:rPr>
        <w:rFonts w:hint="default"/>
        <w:lang w:val="en-GB" w:eastAsia="en-US" w:bidi="ar-SA"/>
      </w:rPr>
    </w:lvl>
    <w:lvl w:ilvl="4" w:tplc="F0EAED38">
      <w:numFmt w:val="bullet"/>
      <w:lvlText w:val="•"/>
      <w:lvlJc w:val="left"/>
      <w:pPr>
        <w:ind w:left="7295" w:hanging="360"/>
      </w:pPr>
      <w:rPr>
        <w:rFonts w:hint="default"/>
        <w:lang w:val="en-GB" w:eastAsia="en-US" w:bidi="ar-SA"/>
      </w:rPr>
    </w:lvl>
    <w:lvl w:ilvl="5" w:tplc="105040A8">
      <w:numFmt w:val="bullet"/>
      <w:lvlText w:val="•"/>
      <w:lvlJc w:val="left"/>
      <w:pPr>
        <w:ind w:left="8848" w:hanging="360"/>
      </w:pPr>
      <w:rPr>
        <w:rFonts w:hint="default"/>
        <w:lang w:val="en-GB" w:eastAsia="en-US" w:bidi="ar-SA"/>
      </w:rPr>
    </w:lvl>
    <w:lvl w:ilvl="6" w:tplc="BBF2C890">
      <w:numFmt w:val="bullet"/>
      <w:lvlText w:val="•"/>
      <w:lvlJc w:val="left"/>
      <w:pPr>
        <w:ind w:left="10402" w:hanging="360"/>
      </w:pPr>
      <w:rPr>
        <w:rFonts w:hint="default"/>
        <w:lang w:val="en-GB" w:eastAsia="en-US" w:bidi="ar-SA"/>
      </w:rPr>
    </w:lvl>
    <w:lvl w:ilvl="7" w:tplc="B1E08882">
      <w:numFmt w:val="bullet"/>
      <w:lvlText w:val="•"/>
      <w:lvlJc w:val="left"/>
      <w:pPr>
        <w:ind w:left="11956" w:hanging="360"/>
      </w:pPr>
      <w:rPr>
        <w:rFonts w:hint="default"/>
        <w:lang w:val="en-GB" w:eastAsia="en-US" w:bidi="ar-SA"/>
      </w:rPr>
    </w:lvl>
    <w:lvl w:ilvl="8" w:tplc="48B6F5E0">
      <w:numFmt w:val="bullet"/>
      <w:lvlText w:val="•"/>
      <w:lvlJc w:val="left"/>
      <w:pPr>
        <w:ind w:left="13510" w:hanging="360"/>
      </w:pPr>
      <w:rPr>
        <w:rFonts w:hint="default"/>
        <w:lang w:val="en-GB" w:eastAsia="en-US" w:bidi="ar-SA"/>
      </w:rPr>
    </w:lvl>
  </w:abstractNum>
  <w:num w:numId="1" w16cid:durableId="7795724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8FB"/>
    <w:rsid w:val="0006652C"/>
    <w:rsid w:val="000733D3"/>
    <w:rsid w:val="00152A53"/>
    <w:rsid w:val="002226BC"/>
    <w:rsid w:val="00331FE7"/>
    <w:rsid w:val="003431A6"/>
    <w:rsid w:val="00374C76"/>
    <w:rsid w:val="00376BF8"/>
    <w:rsid w:val="003D6B1E"/>
    <w:rsid w:val="003E11F8"/>
    <w:rsid w:val="00403318"/>
    <w:rsid w:val="004145DE"/>
    <w:rsid w:val="00521D8A"/>
    <w:rsid w:val="00530941"/>
    <w:rsid w:val="005A2F4F"/>
    <w:rsid w:val="00671C82"/>
    <w:rsid w:val="007E30AF"/>
    <w:rsid w:val="007E5653"/>
    <w:rsid w:val="008142C9"/>
    <w:rsid w:val="008573CB"/>
    <w:rsid w:val="00870458"/>
    <w:rsid w:val="00886C47"/>
    <w:rsid w:val="008C0F92"/>
    <w:rsid w:val="008E2365"/>
    <w:rsid w:val="008E2E99"/>
    <w:rsid w:val="00925AAB"/>
    <w:rsid w:val="00993C86"/>
    <w:rsid w:val="00A64D00"/>
    <w:rsid w:val="00AC21BA"/>
    <w:rsid w:val="00B828BC"/>
    <w:rsid w:val="00C13A09"/>
    <w:rsid w:val="00C36F5D"/>
    <w:rsid w:val="00C46CFF"/>
    <w:rsid w:val="00C658FB"/>
    <w:rsid w:val="00CB275D"/>
    <w:rsid w:val="00CC2E0F"/>
    <w:rsid w:val="00D131A0"/>
    <w:rsid w:val="00DD4389"/>
    <w:rsid w:val="00EA6182"/>
    <w:rsid w:val="00EC4AAC"/>
    <w:rsid w:val="00ED74A3"/>
    <w:rsid w:val="00F070E7"/>
    <w:rsid w:val="00F132C2"/>
    <w:rsid w:val="00F32C7B"/>
    <w:rsid w:val="00F4409D"/>
    <w:rsid w:val="00FB4DEE"/>
    <w:rsid w:val="0F276169"/>
    <w:rsid w:val="136ACE53"/>
    <w:rsid w:val="2318B2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8C387"/>
  <w15:docId w15:val="{B83A31DE-AE89-4183-BAB3-92580AE42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111" w:firstLine="209"/>
      <w:jc w:val="right"/>
    </w:pPr>
    <w:rPr>
      <w:b/>
      <w:bCs/>
      <w:sz w:val="78"/>
      <w:szCs w:val="78"/>
    </w:rPr>
  </w:style>
  <w:style w:type="paragraph" w:styleId="ListParagraph">
    <w:name w:val="List Paragraph"/>
    <w:basedOn w:val="Normal"/>
    <w:uiPriority w:val="1"/>
    <w:qFormat/>
    <w:pPr>
      <w:spacing w:before="1"/>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D131A0"/>
    <w:rPr>
      <w:rFonts w:ascii="Tahoma" w:hAnsi="Tahoma" w:cs="Tahoma"/>
      <w:sz w:val="16"/>
      <w:szCs w:val="16"/>
    </w:rPr>
  </w:style>
  <w:style w:type="character" w:customStyle="1" w:styleId="BalloonTextChar">
    <w:name w:val="Balloon Text Char"/>
    <w:basedOn w:val="DefaultParagraphFont"/>
    <w:link w:val="BalloonText"/>
    <w:uiPriority w:val="99"/>
    <w:semiHidden/>
    <w:rsid w:val="00D131A0"/>
    <w:rPr>
      <w:rFonts w:ascii="Tahoma" w:eastAsia="Calibri" w:hAnsi="Tahoma" w:cs="Tahoma"/>
      <w:sz w:val="16"/>
      <w:szCs w:val="16"/>
      <w:lang w:val="en-GB"/>
    </w:rPr>
  </w:style>
  <w:style w:type="paragraph" w:styleId="NormalWeb">
    <w:name w:val="Normal (Web)"/>
    <w:basedOn w:val="Normal"/>
    <w:uiPriority w:val="99"/>
    <w:semiHidden/>
    <w:unhideWhenUsed/>
    <w:rsid w:val="00331FE7"/>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5662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0F539349C4CE42AA2AA7D6BDC6DFC1" ma:contentTypeVersion="14" ma:contentTypeDescription="Create a new document." ma:contentTypeScope="" ma:versionID="ae20acfaea69272305f3c810c20a97ec">
  <xsd:schema xmlns:xsd="http://www.w3.org/2001/XMLSchema" xmlns:xs="http://www.w3.org/2001/XMLSchema" xmlns:p="http://schemas.microsoft.com/office/2006/metadata/properties" xmlns:ns2="e66169dd-5407-4f04-b4ce-c5852a25889d" xmlns:ns3="1a9c7971-6b08-42b4-881a-c82bb97af0b1" targetNamespace="http://schemas.microsoft.com/office/2006/metadata/properties" ma:root="true" ma:fieldsID="2c1b6a5c8eec19f968d80bf05a4bcb52" ns2:_="" ns3:_="">
    <xsd:import namespace="e66169dd-5407-4f04-b4ce-c5852a25889d"/>
    <xsd:import namespace="1a9c7971-6b08-42b4-881a-c82bb97af0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6169dd-5407-4f04-b4ce-c5852a2588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dffc719-6a4c-49d5-8229-a4bb84acdf0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a9c7971-6b08-42b4-881a-c82bb97af0b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c8b0c8a-05b2-4af8-bd03-bb8f6af329f8}" ma:internalName="TaxCatchAll" ma:showField="CatchAllData" ma:web="1a9c7971-6b08-42b4-881a-c82bb97af0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a9c7971-6b08-42b4-881a-c82bb97af0b1" xsi:nil="true"/>
    <lcf76f155ced4ddcb4097134ff3c332f xmlns="e66169dd-5407-4f04-b4ce-c5852a25889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2587546-688D-46BA-9F31-5662EC9939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6169dd-5407-4f04-b4ce-c5852a25889d"/>
    <ds:schemaRef ds:uri="1a9c7971-6b08-42b4-881a-c82bb97af0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9AF38C-C6B9-4C32-9AEB-CDF2067844F2}">
  <ds:schemaRefs>
    <ds:schemaRef ds:uri="http://schemas.microsoft.com/sharepoint/v3/contenttype/forms"/>
  </ds:schemaRefs>
</ds:datastoreItem>
</file>

<file path=customXml/itemProps3.xml><?xml version="1.0" encoding="utf-8"?>
<ds:datastoreItem xmlns:ds="http://schemas.openxmlformats.org/officeDocument/2006/customXml" ds:itemID="{FDA8196F-E861-4119-BE0B-08377013CAE1}">
  <ds:schemaRefs>
    <ds:schemaRef ds:uri="http://schemas.openxmlformats.org/officeDocument/2006/bibliography"/>
  </ds:schemaRefs>
</ds:datastoreItem>
</file>

<file path=customXml/itemProps4.xml><?xml version="1.0" encoding="utf-8"?>
<ds:datastoreItem xmlns:ds="http://schemas.openxmlformats.org/officeDocument/2006/customXml" ds:itemID="{2F42F8BE-A41B-45B7-A66A-251CB8D7E178}">
  <ds:schemaRefs>
    <ds:schemaRef ds:uri="http://schemas.microsoft.com/office/2006/metadata/properties"/>
    <ds:schemaRef ds:uri="http://schemas.microsoft.com/office/infopath/2007/PartnerControls"/>
    <ds:schemaRef ds:uri="1a9c7971-6b08-42b4-881a-c82bb97af0b1"/>
    <ds:schemaRef ds:uri="e66169dd-5407-4f04-b4ce-c5852a25889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1973</Words>
  <Characters>11247</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Tayler Parish</cp:lastModifiedBy>
  <cp:revision>2</cp:revision>
  <dcterms:created xsi:type="dcterms:W3CDTF">2024-10-24T10:20:00Z</dcterms:created>
  <dcterms:modified xsi:type="dcterms:W3CDTF">2024-10-24T10:20:00Z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2021-07-16T00:00:00Z</vt:filetime>
  </property>
  <property fmtid="{D5CDD505-2E9C-101B-9397-08002B2CF9AE}" pid="5" name="ContentTypeId">
    <vt:lpwstr>0x010100C40F539349C4CE42AA2AA7D6BDC6DFC1</vt:lpwstr>
  </property>
  <property fmtid="{D5CDD505-2E9C-101B-9397-08002B2CF9AE}" pid="6" name="MediaServiceImageTags">
    <vt:lpwstr/>
  </property>
</Properties>
</file>